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6A" w:rsidRPr="00AD23FF" w:rsidRDefault="000F53C3">
      <w:pPr>
        <w:rPr>
          <w:b/>
          <w:bCs/>
          <w:u w:val="single"/>
        </w:rPr>
      </w:pPr>
      <w:r w:rsidRPr="00AD23FF">
        <w:rPr>
          <w:b/>
          <w:bCs/>
          <w:u w:val="single"/>
        </w:rPr>
        <w:t>Dwelling Place Ministries International 3-26-17</w:t>
      </w:r>
    </w:p>
    <w:p w:rsidR="000F53C3" w:rsidRPr="006B3D05" w:rsidRDefault="00AD23FF">
      <w:pPr>
        <w:rPr>
          <w:b/>
          <w:bCs/>
        </w:rPr>
      </w:pPr>
      <w:r>
        <w:rPr>
          <w:b/>
          <w:bCs/>
        </w:rPr>
        <w:t>Revolutionary Impact</w:t>
      </w:r>
    </w:p>
    <w:p w:rsidR="000F53C3" w:rsidRPr="006B3D05" w:rsidRDefault="000F53C3">
      <w:pPr>
        <w:rPr>
          <w:b/>
          <w:bCs/>
        </w:rPr>
      </w:pPr>
    </w:p>
    <w:p w:rsidR="000F53C3" w:rsidRPr="006B3D05" w:rsidRDefault="004D5835">
      <w:pPr>
        <w:rPr>
          <w:b/>
          <w:bCs/>
        </w:rPr>
      </w:pPr>
      <w:r w:rsidRPr="006B3D05">
        <w:rPr>
          <w:b/>
          <w:bCs/>
        </w:rPr>
        <w:t xml:space="preserve">What is written in the word about you? What </w:t>
      </w:r>
      <w:proofErr w:type="gramStart"/>
      <w:r w:rsidRPr="006B3D05">
        <w:rPr>
          <w:b/>
          <w:bCs/>
        </w:rPr>
        <w:t>is God wanting</w:t>
      </w:r>
      <w:proofErr w:type="gramEnd"/>
      <w:r w:rsidRPr="006B3D05">
        <w:rPr>
          <w:b/>
          <w:bCs/>
        </w:rPr>
        <w:t xml:space="preserve"> to do through you? What gives y</w:t>
      </w:r>
      <w:r w:rsidR="00E46F4E" w:rsidRPr="006B3D05">
        <w:rPr>
          <w:b/>
          <w:bCs/>
        </w:rPr>
        <w:t>ou joy in ministry?</w:t>
      </w:r>
    </w:p>
    <w:p w:rsidR="003146F6" w:rsidRPr="006B3D05" w:rsidRDefault="003146F6">
      <w:pPr>
        <w:rPr>
          <w:b/>
          <w:bCs/>
        </w:rPr>
      </w:pPr>
    </w:p>
    <w:p w:rsidR="003146F6" w:rsidRPr="006B3D05" w:rsidRDefault="003146F6" w:rsidP="003146F6">
      <w:pPr>
        <w:spacing w:line="240" w:lineRule="auto"/>
        <w:rPr>
          <w:rFonts w:asciiTheme="minorBidi" w:eastAsia="Times New Roman" w:hAnsiTheme="minorBidi"/>
          <w:b/>
          <w:bCs/>
          <w:szCs w:val="24"/>
        </w:rPr>
      </w:pPr>
      <w:r w:rsidRPr="003146F6">
        <w:rPr>
          <w:rFonts w:asciiTheme="minorBidi" w:eastAsia="Times New Roman" w:hAnsiTheme="minorBidi"/>
          <w:b/>
          <w:bCs/>
          <w:szCs w:val="24"/>
        </w:rPr>
        <w:t>Revolution…</w:t>
      </w:r>
      <w:r w:rsidRPr="006B3D05">
        <w:rPr>
          <w:rFonts w:asciiTheme="minorBidi" w:eastAsia="Times New Roman" w:hAnsiTheme="minorBidi"/>
          <w:b/>
          <w:bCs/>
          <w:szCs w:val="24"/>
        </w:rPr>
        <w:t xml:space="preserve"> a sudden, radical, or complete change b: a fundamental change in political organization; </w:t>
      </w:r>
      <w:r w:rsidRPr="006B3D05">
        <w:rPr>
          <w:rFonts w:asciiTheme="minorBidi" w:eastAsia="Times New Roman" w:hAnsiTheme="minorBidi"/>
          <w:b/>
          <w:bCs/>
          <w:i/>
          <w:iCs/>
          <w:szCs w:val="24"/>
        </w:rPr>
        <w:t>especially</w:t>
      </w:r>
      <w:r w:rsidRPr="006B3D05">
        <w:rPr>
          <w:rFonts w:asciiTheme="minorBidi" w:eastAsia="Times New Roman" w:hAnsiTheme="minorBidi"/>
          <w:b/>
          <w:bCs/>
          <w:szCs w:val="24"/>
        </w:rPr>
        <w:t>: the overthrow or renunciation of one government or ruler and the substitution of another by the governed c: activity or movement designed to effect fundamental changes in the socioeconomic situation d: a fundamental change in the way of thinking about or visualizing something: a change of paradigm</w:t>
      </w:r>
    </w:p>
    <w:p w:rsidR="003146F6" w:rsidRPr="006B3D05" w:rsidRDefault="003146F6" w:rsidP="003146F6">
      <w:pPr>
        <w:spacing w:line="240" w:lineRule="auto"/>
        <w:rPr>
          <w:rFonts w:asciiTheme="minorBidi" w:eastAsia="Times New Roman" w:hAnsiTheme="minorBidi"/>
          <w:b/>
          <w:bCs/>
          <w:szCs w:val="24"/>
        </w:rPr>
      </w:pPr>
    </w:p>
    <w:p w:rsidR="003146F6" w:rsidRPr="006B3D05" w:rsidRDefault="003146F6" w:rsidP="003146F6">
      <w:pPr>
        <w:spacing w:line="240" w:lineRule="auto"/>
        <w:jc w:val="center"/>
        <w:rPr>
          <w:rFonts w:asciiTheme="minorBidi" w:eastAsia="Times New Roman" w:hAnsiTheme="minorBidi"/>
          <w:b/>
          <w:bCs/>
          <w:i/>
          <w:iCs/>
          <w:color w:val="0000FF"/>
          <w:szCs w:val="24"/>
        </w:rPr>
      </w:pPr>
      <w:r w:rsidRPr="006B3D05">
        <w:rPr>
          <w:rFonts w:asciiTheme="minorBidi" w:eastAsia="Times New Roman" w:hAnsiTheme="minorBidi"/>
          <w:b/>
          <w:bCs/>
          <w:i/>
          <w:iCs/>
          <w:color w:val="0000FF"/>
          <w:szCs w:val="24"/>
        </w:rPr>
        <w:t>Jesus embodied revolution! He came to introduce us to grace, the Father’s love and the power and person of the Holy Spirit. He came to redeem our lives from the destructing force of sin and death by bringing us the spirit of life which can only be found in Him.</w:t>
      </w:r>
    </w:p>
    <w:p w:rsidR="003146F6" w:rsidRPr="006B3D05" w:rsidRDefault="003146F6">
      <w:pPr>
        <w:rPr>
          <w:b/>
          <w:bCs/>
        </w:rPr>
      </w:pPr>
    </w:p>
    <w:p w:rsidR="003146F6" w:rsidRPr="003146F6" w:rsidRDefault="003146F6" w:rsidP="003146F6">
      <w:pPr>
        <w:spacing w:line="240" w:lineRule="auto"/>
        <w:rPr>
          <w:rFonts w:asciiTheme="minorBidi" w:eastAsia="Times New Roman" w:hAnsiTheme="minorBidi"/>
          <w:b/>
          <w:bCs/>
          <w:color w:val="FF0000"/>
          <w:szCs w:val="24"/>
        </w:rPr>
      </w:pPr>
      <w:r w:rsidRPr="003146F6">
        <w:rPr>
          <w:rFonts w:asciiTheme="minorBidi" w:eastAsia="Times New Roman" w:hAnsiTheme="minorBidi"/>
          <w:b/>
          <w:bCs/>
          <w:color w:val="FF0000"/>
          <w:szCs w:val="24"/>
        </w:rPr>
        <w:t xml:space="preserve">Matt 3:1-3 AMP A generation marked by a forerunner spirit that </w:t>
      </w:r>
      <w:r w:rsidRPr="003146F6">
        <w:rPr>
          <w:rFonts w:asciiTheme="minorBidi" w:eastAsia="Times New Roman" w:hAnsiTheme="minorBidi"/>
          <w:b/>
          <w:bCs/>
          <w:i/>
          <w:color w:val="FF0000"/>
          <w:szCs w:val="24"/>
          <w:u w:val="single"/>
        </w:rPr>
        <w:t>cries</w:t>
      </w:r>
      <w:r w:rsidRPr="003146F6">
        <w:rPr>
          <w:rFonts w:asciiTheme="minorBidi" w:eastAsia="Times New Roman" w:hAnsiTheme="minorBidi"/>
          <w:b/>
          <w:bCs/>
          <w:i/>
          <w:color w:val="FF0000"/>
          <w:szCs w:val="24"/>
        </w:rPr>
        <w:t xml:space="preserve"> </w:t>
      </w:r>
      <w:r w:rsidRPr="003146F6">
        <w:rPr>
          <w:rFonts w:asciiTheme="minorBidi" w:eastAsia="Times New Roman" w:hAnsiTheme="minorBidi"/>
          <w:b/>
          <w:bCs/>
          <w:color w:val="FF0000"/>
          <w:szCs w:val="24"/>
        </w:rPr>
        <w:t xml:space="preserve">in the wilderness and </w:t>
      </w:r>
      <w:r w:rsidRPr="003146F6">
        <w:rPr>
          <w:rFonts w:asciiTheme="minorBidi" w:eastAsia="Times New Roman" w:hAnsiTheme="minorBidi"/>
          <w:b/>
          <w:bCs/>
          <w:i/>
          <w:color w:val="FF0000"/>
          <w:szCs w:val="24"/>
          <w:u w:val="single"/>
        </w:rPr>
        <w:t>shouts</w:t>
      </w:r>
      <w:r w:rsidRPr="003146F6">
        <w:rPr>
          <w:rFonts w:asciiTheme="minorBidi" w:eastAsia="Times New Roman" w:hAnsiTheme="minorBidi"/>
          <w:b/>
          <w:bCs/>
          <w:color w:val="FF0000"/>
          <w:szCs w:val="24"/>
        </w:rPr>
        <w:t xml:space="preserve"> in the desert… “Prepare!”</w:t>
      </w:r>
    </w:p>
    <w:p w:rsidR="003146F6" w:rsidRPr="003146F6" w:rsidRDefault="003146F6" w:rsidP="003146F6">
      <w:pPr>
        <w:spacing w:line="240" w:lineRule="auto"/>
        <w:rPr>
          <w:rFonts w:asciiTheme="minorBidi" w:eastAsia="Times New Roman" w:hAnsiTheme="minorBidi"/>
          <w:b/>
          <w:bCs/>
          <w:szCs w:val="24"/>
        </w:rPr>
      </w:pPr>
      <w:r w:rsidRPr="003146F6">
        <w:rPr>
          <w:rFonts w:asciiTheme="minorBidi" w:eastAsia="Times New Roman" w:hAnsiTheme="minorBidi"/>
          <w:b/>
          <w:bCs/>
          <w:szCs w:val="24"/>
        </w:rPr>
        <w:t xml:space="preserve">3:1 IN THOSE days there appeared John the Baptist, preaching in the Wilderness (Desert) of Judea </w:t>
      </w:r>
    </w:p>
    <w:p w:rsidR="003146F6" w:rsidRPr="003146F6" w:rsidRDefault="003146F6" w:rsidP="003146F6">
      <w:pPr>
        <w:spacing w:line="240" w:lineRule="auto"/>
        <w:rPr>
          <w:rFonts w:asciiTheme="minorBidi" w:eastAsia="Times New Roman" w:hAnsiTheme="minorBidi"/>
          <w:b/>
          <w:bCs/>
          <w:szCs w:val="24"/>
        </w:rPr>
      </w:pPr>
      <w:r w:rsidRPr="003146F6">
        <w:rPr>
          <w:rFonts w:asciiTheme="minorBidi" w:eastAsia="Times New Roman" w:hAnsiTheme="minorBidi"/>
          <w:b/>
          <w:bCs/>
          <w:szCs w:val="24"/>
        </w:rPr>
        <w:t xml:space="preserve">2 And saying, Repent (think differently; change your mind, regretting your sins and changing your conduct), for the kingdom of heaven is at hand. </w:t>
      </w:r>
    </w:p>
    <w:p w:rsidR="003146F6" w:rsidRPr="003146F6" w:rsidRDefault="003146F6" w:rsidP="003146F6">
      <w:pPr>
        <w:spacing w:line="240" w:lineRule="auto"/>
        <w:rPr>
          <w:rFonts w:asciiTheme="minorBidi" w:eastAsia="Times New Roman" w:hAnsiTheme="minorBidi"/>
          <w:b/>
          <w:bCs/>
          <w:szCs w:val="24"/>
        </w:rPr>
      </w:pPr>
      <w:r w:rsidRPr="003146F6">
        <w:rPr>
          <w:rFonts w:asciiTheme="minorBidi" w:eastAsia="Times New Roman" w:hAnsiTheme="minorBidi"/>
          <w:b/>
          <w:bCs/>
          <w:szCs w:val="24"/>
        </w:rPr>
        <w:t xml:space="preserve">3 This is he who was mentioned by the prophet Isaiah when he said, </w:t>
      </w:r>
      <w:proofErr w:type="gramStart"/>
      <w:r w:rsidRPr="003146F6">
        <w:rPr>
          <w:rFonts w:asciiTheme="minorBidi" w:eastAsia="Times New Roman" w:hAnsiTheme="minorBidi"/>
          <w:b/>
          <w:bCs/>
          <w:szCs w:val="24"/>
          <w:u w:val="single"/>
        </w:rPr>
        <w:t>The</w:t>
      </w:r>
      <w:proofErr w:type="gramEnd"/>
      <w:r w:rsidRPr="003146F6">
        <w:rPr>
          <w:rFonts w:asciiTheme="minorBidi" w:eastAsia="Times New Roman" w:hAnsiTheme="minorBidi"/>
          <w:b/>
          <w:bCs/>
          <w:szCs w:val="24"/>
          <w:u w:val="single"/>
        </w:rPr>
        <w:t xml:space="preserve"> voice of one crying in the wilderness (shouting in the desert),</w:t>
      </w:r>
      <w:r w:rsidRPr="003146F6">
        <w:rPr>
          <w:rFonts w:asciiTheme="minorBidi" w:eastAsia="Times New Roman" w:hAnsiTheme="minorBidi"/>
          <w:b/>
          <w:bCs/>
          <w:szCs w:val="24"/>
        </w:rPr>
        <w:t xml:space="preserve"> Prepare the road for the Lord, make His highways straight (level, direct).</w:t>
      </w:r>
    </w:p>
    <w:p w:rsidR="003146F6" w:rsidRPr="003146F6" w:rsidRDefault="003146F6" w:rsidP="003146F6">
      <w:pPr>
        <w:spacing w:line="240" w:lineRule="auto"/>
        <w:rPr>
          <w:rFonts w:asciiTheme="minorBidi" w:eastAsia="Times New Roman" w:hAnsiTheme="minorBidi"/>
          <w:b/>
          <w:bCs/>
          <w:i/>
          <w:color w:val="FF0000"/>
          <w:szCs w:val="24"/>
        </w:rPr>
      </w:pPr>
      <w:proofErr w:type="gramStart"/>
      <w:r w:rsidRPr="003146F6">
        <w:rPr>
          <w:rFonts w:asciiTheme="minorBidi" w:eastAsia="Times New Roman" w:hAnsiTheme="minorBidi"/>
          <w:b/>
          <w:bCs/>
          <w:i/>
          <w:color w:val="FF0000"/>
          <w:szCs w:val="24"/>
        </w:rPr>
        <w:t>And…</w:t>
      </w:r>
      <w:proofErr w:type="gramEnd"/>
    </w:p>
    <w:p w:rsidR="003146F6" w:rsidRPr="003146F6" w:rsidRDefault="003146F6" w:rsidP="003146F6">
      <w:pPr>
        <w:spacing w:line="240" w:lineRule="auto"/>
        <w:rPr>
          <w:rFonts w:asciiTheme="minorBidi" w:eastAsia="Times New Roman" w:hAnsiTheme="minorBidi"/>
          <w:b/>
          <w:bCs/>
          <w:color w:val="FF0000"/>
          <w:szCs w:val="24"/>
        </w:rPr>
      </w:pPr>
      <w:r w:rsidRPr="003146F6">
        <w:rPr>
          <w:rFonts w:asciiTheme="minorBidi" w:eastAsia="Times New Roman" w:hAnsiTheme="minorBidi"/>
          <w:b/>
          <w:bCs/>
          <w:color w:val="FF0000"/>
          <w:szCs w:val="24"/>
        </w:rPr>
        <w:t>John 3:25-30 NIV I must decrease He must increase</w:t>
      </w:r>
    </w:p>
    <w:p w:rsidR="003146F6" w:rsidRPr="003146F6" w:rsidRDefault="003146F6" w:rsidP="003146F6">
      <w:pPr>
        <w:spacing w:line="240" w:lineRule="auto"/>
        <w:rPr>
          <w:rFonts w:asciiTheme="minorBidi" w:eastAsia="Times New Roman" w:hAnsiTheme="minorBidi"/>
          <w:b/>
          <w:bCs/>
          <w:szCs w:val="24"/>
        </w:rPr>
      </w:pPr>
      <w:r w:rsidRPr="003146F6">
        <w:rPr>
          <w:rFonts w:asciiTheme="minorBidi" w:eastAsia="Times New Roman" w:hAnsiTheme="minorBidi"/>
          <w:b/>
          <w:bCs/>
          <w:szCs w:val="24"/>
        </w:rPr>
        <w:t xml:space="preserve">26 They came to John and said to him, "Rabbi, that man who was with you on the other side of the Jordan-the one you testified about-well, he is baptizing, and everyone is going to him." </w:t>
      </w:r>
    </w:p>
    <w:p w:rsidR="003146F6" w:rsidRPr="003146F6" w:rsidRDefault="003146F6" w:rsidP="003146F6">
      <w:pPr>
        <w:spacing w:line="240" w:lineRule="auto"/>
        <w:rPr>
          <w:rFonts w:asciiTheme="minorBidi" w:eastAsia="Times New Roman" w:hAnsiTheme="minorBidi"/>
          <w:b/>
          <w:bCs/>
          <w:szCs w:val="24"/>
          <w:u w:val="single"/>
        </w:rPr>
      </w:pPr>
      <w:r w:rsidRPr="003146F6">
        <w:rPr>
          <w:rFonts w:asciiTheme="minorBidi" w:eastAsia="Times New Roman" w:hAnsiTheme="minorBidi"/>
          <w:b/>
          <w:bCs/>
          <w:szCs w:val="24"/>
        </w:rPr>
        <w:t xml:space="preserve">27 To this John replied, "A man can receive only what is given him from heaven. 28 You yourselves can testify that I said, 'I am not the Christ but am sent ahead of him.' 29 The bride belongs to the </w:t>
      </w:r>
      <w:proofErr w:type="gramStart"/>
      <w:r w:rsidRPr="003146F6">
        <w:rPr>
          <w:rFonts w:asciiTheme="minorBidi" w:eastAsia="Times New Roman" w:hAnsiTheme="minorBidi"/>
          <w:b/>
          <w:bCs/>
          <w:szCs w:val="24"/>
        </w:rPr>
        <w:t>bridegroom .</w:t>
      </w:r>
      <w:proofErr w:type="gramEnd"/>
      <w:r w:rsidRPr="003146F6">
        <w:rPr>
          <w:rFonts w:asciiTheme="minorBidi" w:eastAsia="Times New Roman" w:hAnsiTheme="minorBidi"/>
          <w:b/>
          <w:bCs/>
          <w:szCs w:val="24"/>
        </w:rPr>
        <w:t xml:space="preserve"> </w:t>
      </w:r>
      <w:r w:rsidRPr="003146F6">
        <w:rPr>
          <w:rFonts w:asciiTheme="minorBidi" w:eastAsia="Times New Roman" w:hAnsiTheme="minorBidi"/>
          <w:b/>
          <w:bCs/>
          <w:szCs w:val="24"/>
          <w:u w:val="single"/>
        </w:rPr>
        <w:t xml:space="preserve">The friend who attends the bridegroom waits and listens for him, and is full of joy when he hears the bridegroom's voice. </w:t>
      </w:r>
      <w:r w:rsidRPr="003146F6">
        <w:rPr>
          <w:rFonts w:asciiTheme="minorBidi" w:eastAsia="Times New Roman" w:hAnsiTheme="minorBidi"/>
          <w:b/>
          <w:bCs/>
          <w:szCs w:val="24"/>
          <w:highlight w:val="yellow"/>
          <w:u w:val="single"/>
        </w:rPr>
        <w:t>That joy is mine</w:t>
      </w:r>
      <w:r w:rsidRPr="003146F6">
        <w:rPr>
          <w:rFonts w:asciiTheme="minorBidi" w:eastAsia="Times New Roman" w:hAnsiTheme="minorBidi"/>
          <w:b/>
          <w:bCs/>
          <w:szCs w:val="24"/>
          <w:u w:val="single"/>
        </w:rPr>
        <w:t xml:space="preserve">, and it is now complete. 30 He must become greater; I must become less. </w:t>
      </w:r>
    </w:p>
    <w:p w:rsidR="003146F6" w:rsidRPr="006B3D05" w:rsidRDefault="003146F6">
      <w:pPr>
        <w:rPr>
          <w:b/>
          <w:bCs/>
        </w:rPr>
      </w:pPr>
    </w:p>
    <w:p w:rsidR="006B3D05" w:rsidRPr="006B3D05" w:rsidRDefault="006B3D05" w:rsidP="007A69FD">
      <w:pPr>
        <w:rPr>
          <w:b/>
          <w:bCs/>
        </w:rPr>
      </w:pPr>
      <w:r w:rsidRPr="007A69FD">
        <w:rPr>
          <w:b/>
          <w:bCs/>
          <w:i/>
          <w:iCs/>
          <w:color w:val="0000FF"/>
        </w:rPr>
        <w:t xml:space="preserve">It seems that our delight as believers is that we learn the art of decrease of self and increase of Christ. I can’t think of a better verse than </w:t>
      </w:r>
      <w:r w:rsidRPr="007A69FD">
        <w:rPr>
          <w:b/>
          <w:bCs/>
          <w:i/>
          <w:iCs/>
          <w:color w:val="FF0000"/>
        </w:rPr>
        <w:t xml:space="preserve">Gal 2:20 NKJV </w:t>
      </w:r>
      <w:r w:rsidRPr="007A69FD">
        <w:rPr>
          <w:b/>
          <w:bCs/>
          <w:i/>
          <w:iCs/>
          <w:color w:val="0000FF"/>
        </w:rPr>
        <w:t>to illustrate this reality.</w:t>
      </w:r>
      <w:r w:rsidRPr="007A69FD">
        <w:rPr>
          <w:b/>
          <w:bCs/>
          <w:color w:val="0000FF"/>
        </w:rPr>
        <w:t xml:space="preserve"> </w:t>
      </w:r>
      <w:r w:rsidRPr="006B3D05">
        <w:rPr>
          <w:b/>
          <w:bCs/>
        </w:rPr>
        <w:t>“</w:t>
      </w:r>
      <w:r w:rsidRPr="006B3D05">
        <w:rPr>
          <w:b/>
          <w:bCs/>
        </w:rPr>
        <w:t xml:space="preserve">I have been crucified with Christ; it is no longer I who live, but Christ lives in me; and the life which I now live in the flesh I live by faith in the Son of God, who loved me and gave Himself for me. </w:t>
      </w:r>
    </w:p>
    <w:p w:rsidR="006B3D05" w:rsidRDefault="006B3D05">
      <w:pPr>
        <w:rPr>
          <w:b/>
          <w:bCs/>
        </w:rPr>
      </w:pPr>
    </w:p>
    <w:p w:rsidR="007A69FD" w:rsidRPr="0061117C" w:rsidRDefault="007A69FD" w:rsidP="007A69FD">
      <w:pPr>
        <w:rPr>
          <w:b/>
          <w:bCs/>
          <w:color w:val="FF0000"/>
        </w:rPr>
      </w:pPr>
      <w:r w:rsidRPr="0061117C">
        <w:rPr>
          <w:b/>
          <w:bCs/>
          <w:color w:val="FF0000"/>
        </w:rPr>
        <w:lastRenderedPageBreak/>
        <w:t>Matt 10:8-10 TPT</w:t>
      </w:r>
      <w:r w:rsidR="0061117C">
        <w:rPr>
          <w:b/>
          <w:bCs/>
          <w:color w:val="FF0000"/>
        </w:rPr>
        <w:t xml:space="preserve"> </w:t>
      </w:r>
      <w:proofErr w:type="gramStart"/>
      <w:r w:rsidR="0061117C">
        <w:rPr>
          <w:b/>
          <w:bCs/>
          <w:color w:val="FF0000"/>
        </w:rPr>
        <w:t>Our</w:t>
      </w:r>
      <w:proofErr w:type="gramEnd"/>
      <w:r w:rsidR="0061117C">
        <w:rPr>
          <w:b/>
          <w:bCs/>
          <w:color w:val="FF0000"/>
        </w:rPr>
        <w:t xml:space="preserve"> new assignment is for Christ’s glory not our own</w:t>
      </w:r>
    </w:p>
    <w:p w:rsidR="007A69FD" w:rsidRPr="007A69FD" w:rsidRDefault="007A69FD" w:rsidP="007A69FD">
      <w:pPr>
        <w:rPr>
          <w:b/>
          <w:bCs/>
        </w:rPr>
      </w:pPr>
      <w:r w:rsidRPr="007A69FD">
        <w:rPr>
          <w:b/>
          <w:bCs/>
        </w:rPr>
        <w:t xml:space="preserve">5Jesus commissioned these twelve to go out </w:t>
      </w:r>
      <w:r>
        <w:rPr>
          <w:b/>
          <w:bCs/>
        </w:rPr>
        <w:t>into the ripened harvest fields</w:t>
      </w:r>
      <w:r w:rsidRPr="007A69FD">
        <w:rPr>
          <w:b/>
          <w:bCs/>
        </w:rPr>
        <w:t xml:space="preserve"> with these instructions: “Don’t go into any no</w:t>
      </w:r>
      <w:r>
        <w:rPr>
          <w:b/>
          <w:bCs/>
        </w:rPr>
        <w:t>n-Jewish or Samaritan territory</w:t>
      </w:r>
      <w:r w:rsidRPr="007A69FD">
        <w:rPr>
          <w:b/>
          <w:bCs/>
        </w:rPr>
        <w:t xml:space="preserve"> 6Go </w:t>
      </w:r>
      <w:r>
        <w:rPr>
          <w:b/>
          <w:bCs/>
        </w:rPr>
        <w:t>instead and find the lost sheep</w:t>
      </w:r>
      <w:r w:rsidRPr="007A69FD">
        <w:rPr>
          <w:b/>
          <w:bCs/>
        </w:rPr>
        <w:t xml:space="preserve"> among the people of Israel. 7And as you go, preach this message: ‘Heaven’s kingdom realm is acces</w:t>
      </w:r>
      <w:r w:rsidR="0061117C">
        <w:rPr>
          <w:b/>
          <w:bCs/>
        </w:rPr>
        <w:t>sible, close enough to touch.’</w:t>
      </w:r>
      <w:r w:rsidRPr="007A69FD">
        <w:rPr>
          <w:b/>
          <w:bCs/>
        </w:rPr>
        <w:t xml:space="preserve"> 8You must </w:t>
      </w:r>
      <w:r w:rsidRPr="009A6D15">
        <w:rPr>
          <w:b/>
          <w:bCs/>
          <w:highlight w:val="yellow"/>
        </w:rPr>
        <w:t>continually bring healing</w:t>
      </w:r>
      <w:r w:rsidRPr="007A69FD">
        <w:rPr>
          <w:b/>
          <w:bCs/>
        </w:rPr>
        <w:t xml:space="preserve"> to lepers and to those who are sick, l and </w:t>
      </w:r>
      <w:r w:rsidRPr="009A6D15">
        <w:rPr>
          <w:b/>
          <w:bCs/>
          <w:highlight w:val="yellow"/>
        </w:rPr>
        <w:t>make it your habit to break off the demonic presence</w:t>
      </w:r>
      <w:r w:rsidR="009A6D15">
        <w:rPr>
          <w:b/>
          <w:bCs/>
        </w:rPr>
        <w:t xml:space="preserve"> from people,</w:t>
      </w:r>
      <w:r w:rsidRPr="007A69FD">
        <w:rPr>
          <w:b/>
          <w:bCs/>
        </w:rPr>
        <w:t xml:space="preserve"> and </w:t>
      </w:r>
      <w:r w:rsidRPr="009A6D15">
        <w:rPr>
          <w:b/>
          <w:bCs/>
          <w:highlight w:val="yellow"/>
        </w:rPr>
        <w:t>rais</w:t>
      </w:r>
      <w:r w:rsidRPr="009A6D15">
        <w:rPr>
          <w:b/>
          <w:bCs/>
          <w:highlight w:val="yellow"/>
        </w:rPr>
        <w:t>e the dead back to life.</w:t>
      </w:r>
      <w:r>
        <w:rPr>
          <w:b/>
          <w:bCs/>
        </w:rPr>
        <w:t xml:space="preserve"> Freely</w:t>
      </w:r>
      <w:r w:rsidRPr="007A69FD">
        <w:rPr>
          <w:b/>
          <w:bCs/>
        </w:rPr>
        <w:t xml:space="preserve"> you have rece</w:t>
      </w:r>
      <w:r w:rsidR="0061117C">
        <w:rPr>
          <w:b/>
          <w:bCs/>
        </w:rPr>
        <w:t>ived the power of the kingdom,</w:t>
      </w:r>
      <w:r w:rsidRPr="007A69FD">
        <w:rPr>
          <w:b/>
          <w:bCs/>
        </w:rPr>
        <w:t xml:space="preserve"> so freely release it to others. </w:t>
      </w:r>
      <w:r>
        <w:rPr>
          <w:b/>
          <w:bCs/>
        </w:rPr>
        <w:t>9You won’t need a lot of money.</w:t>
      </w:r>
      <w:r w:rsidR="0061117C">
        <w:rPr>
          <w:b/>
          <w:bCs/>
        </w:rPr>
        <w:t xml:space="preserve"> 10Travel light,</w:t>
      </w:r>
      <w:r w:rsidRPr="007A69FD">
        <w:rPr>
          <w:b/>
          <w:bCs/>
        </w:rPr>
        <w:t xml:space="preserve"> and don’t even pack an extra change of clothes in your backpack. Trust God for everything, because the one who works for him deserves to be provided for.</w:t>
      </w:r>
    </w:p>
    <w:p w:rsidR="0061117C" w:rsidRPr="0061117C" w:rsidRDefault="007A69FD" w:rsidP="0061117C">
      <w:pPr>
        <w:rPr>
          <w:b/>
          <w:bCs/>
          <w:i/>
          <w:iCs/>
          <w:color w:val="0000FF"/>
        </w:rPr>
      </w:pPr>
      <w:r w:rsidRPr="0061117C">
        <w:rPr>
          <w:b/>
          <w:bCs/>
          <w:i/>
          <w:iCs/>
          <w:color w:val="0000FF"/>
        </w:rPr>
        <w:t>Footnote</w:t>
      </w:r>
      <w:r w:rsidR="0061117C" w:rsidRPr="0061117C">
        <w:rPr>
          <w:b/>
          <w:bCs/>
          <w:i/>
          <w:iCs/>
          <w:color w:val="0000FF"/>
        </w:rPr>
        <w:t xml:space="preserve">: </w:t>
      </w:r>
      <w:r w:rsidR="0061117C" w:rsidRPr="0061117C">
        <w:rPr>
          <w:b/>
          <w:bCs/>
          <w:i/>
          <w:iCs/>
          <w:color w:val="0000FF"/>
        </w:rPr>
        <w:t xml:space="preserve">10: 10 </w:t>
      </w:r>
      <w:proofErr w:type="gramStart"/>
      <w:r w:rsidR="0061117C" w:rsidRPr="0061117C">
        <w:rPr>
          <w:b/>
          <w:bCs/>
          <w:i/>
          <w:iCs/>
          <w:color w:val="0000FF"/>
        </w:rPr>
        <w:t>Or</w:t>
      </w:r>
      <w:proofErr w:type="gramEnd"/>
      <w:r w:rsidR="0061117C" w:rsidRPr="0061117C">
        <w:rPr>
          <w:b/>
          <w:bCs/>
          <w:i/>
          <w:iCs/>
          <w:color w:val="0000FF"/>
        </w:rPr>
        <w:t xml:space="preserve"> “Don’t take sandals or a staff,” which is likely a figure of speech for “Travel light.” The reason Jesus tells his disciples to leave their things behind is that they already had what was most important. Our “money” or wealth is in the kingdom realm of God. Our “clothing” is the garment of righteousness we wear in Christ. Our “backpack” points to our past experiences, which we tend </w:t>
      </w:r>
      <w:proofErr w:type="gramStart"/>
      <w:r w:rsidR="0061117C" w:rsidRPr="0061117C">
        <w:rPr>
          <w:b/>
          <w:bCs/>
          <w:i/>
          <w:iCs/>
          <w:color w:val="0000FF"/>
        </w:rPr>
        <w:t>to</w:t>
      </w:r>
      <w:proofErr w:type="gramEnd"/>
      <w:r w:rsidR="0061117C" w:rsidRPr="0061117C">
        <w:rPr>
          <w:b/>
          <w:bCs/>
          <w:i/>
          <w:iCs/>
          <w:color w:val="0000FF"/>
        </w:rPr>
        <w:t xml:space="preserve"> carry as weights on our backs. We leave our past behind since it no longer exists in Christ. Our “shoes” become a picture of the good news we walk in as we experience his continual peace. Our “staff” is a symbol of authority, and we take with us no other authority but Christ’s. We can leave it all behind since we take it all with us in Christ.</w:t>
      </w:r>
    </w:p>
    <w:p w:rsidR="0061117C" w:rsidRDefault="0061117C" w:rsidP="0061117C">
      <w:pPr>
        <w:rPr>
          <w:b/>
          <w:bCs/>
        </w:rPr>
      </w:pPr>
    </w:p>
    <w:p w:rsidR="00DB4088" w:rsidRPr="00DB4088" w:rsidRDefault="00DB4088" w:rsidP="00A61927">
      <w:pPr>
        <w:spacing w:line="240" w:lineRule="auto"/>
        <w:rPr>
          <w:rFonts w:asciiTheme="minorBidi" w:eastAsia="Times New Roman" w:hAnsiTheme="minorBidi"/>
          <w:b/>
          <w:color w:val="FF0000"/>
          <w:szCs w:val="24"/>
        </w:rPr>
      </w:pPr>
      <w:r w:rsidRPr="00DB4088">
        <w:rPr>
          <w:rFonts w:asciiTheme="minorBidi" w:eastAsia="Times New Roman" w:hAnsiTheme="minorBidi"/>
          <w:b/>
          <w:color w:val="FF0000"/>
          <w:szCs w:val="24"/>
        </w:rPr>
        <w:t xml:space="preserve">Luke 4:16-22 NKJV </w:t>
      </w:r>
      <w:r w:rsidR="00A61927">
        <w:rPr>
          <w:rFonts w:asciiTheme="minorBidi" w:eastAsia="Times New Roman" w:hAnsiTheme="minorBidi"/>
          <w:b/>
          <w:color w:val="FF0000"/>
          <w:szCs w:val="24"/>
        </w:rPr>
        <w:t>Great change and impact take place when born again men and women find their purpose in God’s Word</w:t>
      </w:r>
    </w:p>
    <w:p w:rsidR="00DB4088" w:rsidRPr="00DB4088" w:rsidRDefault="00DB4088" w:rsidP="00DB4088">
      <w:pPr>
        <w:spacing w:line="240" w:lineRule="auto"/>
        <w:rPr>
          <w:rFonts w:asciiTheme="minorBidi" w:eastAsia="Times New Roman" w:hAnsiTheme="minorBidi"/>
          <w:b/>
          <w:szCs w:val="24"/>
        </w:rPr>
      </w:pPr>
      <w:r w:rsidRPr="00DB4088">
        <w:rPr>
          <w:rFonts w:asciiTheme="minorBidi" w:eastAsia="Times New Roman" w:hAnsiTheme="minorBidi"/>
          <w:b/>
          <w:szCs w:val="24"/>
        </w:rPr>
        <w:t xml:space="preserve">16 So He came to Nazareth, where He had been brought up. And as His custom was, He went into the synagogue on the Sabbath day, and stood up to read. 17 And He was handed the book of the prophet Isaiah. And when He had opened the book, He found the place where it was written: </w:t>
      </w:r>
    </w:p>
    <w:p w:rsidR="00DB4088" w:rsidRPr="00DB4088" w:rsidRDefault="00DB4088" w:rsidP="00DB4088">
      <w:pPr>
        <w:spacing w:line="240" w:lineRule="auto"/>
        <w:rPr>
          <w:rFonts w:asciiTheme="minorBidi" w:eastAsia="Times New Roman" w:hAnsiTheme="minorBidi"/>
          <w:b/>
          <w:szCs w:val="24"/>
        </w:rPr>
      </w:pPr>
      <w:r w:rsidRPr="00DB4088">
        <w:rPr>
          <w:rFonts w:asciiTheme="minorBidi" w:eastAsia="Times New Roman" w:hAnsiTheme="minorBidi"/>
          <w:b/>
          <w:szCs w:val="24"/>
        </w:rPr>
        <w:t xml:space="preserve">18 "The Spirit of the Lord is upon </w:t>
      </w:r>
      <w:proofErr w:type="gramStart"/>
      <w:r w:rsidRPr="00DB4088">
        <w:rPr>
          <w:rFonts w:asciiTheme="minorBidi" w:eastAsia="Times New Roman" w:hAnsiTheme="minorBidi"/>
          <w:b/>
          <w:szCs w:val="24"/>
        </w:rPr>
        <w:t>Me</w:t>
      </w:r>
      <w:proofErr w:type="gramEnd"/>
      <w:r w:rsidRPr="00DB4088">
        <w:rPr>
          <w:rFonts w:asciiTheme="minorBidi" w:eastAsia="Times New Roman" w:hAnsiTheme="minorBidi"/>
          <w:b/>
          <w:szCs w:val="24"/>
        </w:rPr>
        <w:t xml:space="preserve">, because He has anointed Me To preach the gospel to the poor; He has sent Me to heal the brokenhearted, To proclaim liberty to the captives And recovery of sight to the blind, To set at liberty those who are oppressed; 19 To proclaim the acceptable year of the Lord."  </w:t>
      </w:r>
    </w:p>
    <w:p w:rsidR="00DB4088" w:rsidRPr="00DB4088" w:rsidRDefault="00DB4088" w:rsidP="00DB4088">
      <w:pPr>
        <w:spacing w:line="240" w:lineRule="auto"/>
        <w:rPr>
          <w:rFonts w:asciiTheme="minorBidi" w:eastAsia="Times New Roman" w:hAnsiTheme="minorBidi"/>
          <w:b/>
          <w:szCs w:val="24"/>
        </w:rPr>
      </w:pPr>
      <w:r w:rsidRPr="00DB4088">
        <w:rPr>
          <w:rFonts w:asciiTheme="minorBidi" w:eastAsia="Times New Roman" w:hAnsiTheme="minorBidi"/>
          <w:b/>
          <w:szCs w:val="24"/>
        </w:rPr>
        <w:t>20 Then He closed the book, and gave it back to the attendant and sat down. And the eyes of all who were in the synagogue were fixed on Him. 21 And He began to say to them, "Today this Scripture is fulfilled in your hearing."  22 So all bore witness to Him, and marveled at the gracious words which proceeded out of His mouth. And they said, "Is this not Joseph's son?"</w:t>
      </w:r>
    </w:p>
    <w:p w:rsidR="00A61927" w:rsidRDefault="00DB4088" w:rsidP="00DB4088">
      <w:pPr>
        <w:pStyle w:val="ListParagraph"/>
        <w:numPr>
          <w:ilvl w:val="0"/>
          <w:numId w:val="2"/>
        </w:numPr>
        <w:spacing w:line="240" w:lineRule="auto"/>
        <w:rPr>
          <w:rFonts w:asciiTheme="minorBidi" w:eastAsia="Times New Roman" w:hAnsiTheme="minorBidi"/>
          <w:b/>
          <w:szCs w:val="24"/>
        </w:rPr>
      </w:pPr>
      <w:r w:rsidRPr="00A61927">
        <w:rPr>
          <w:rFonts w:asciiTheme="minorBidi" w:eastAsia="Times New Roman" w:hAnsiTheme="minorBidi"/>
          <w:b/>
          <w:szCs w:val="24"/>
        </w:rPr>
        <w:t xml:space="preserve">His home town thrust Him out of the city and led Him to a cliff so they could throw Him over it and kill him. </w:t>
      </w:r>
    </w:p>
    <w:p w:rsidR="00A61927" w:rsidRPr="00A61927" w:rsidRDefault="00A61927" w:rsidP="00DB4088">
      <w:pPr>
        <w:pStyle w:val="ListParagraph"/>
        <w:numPr>
          <w:ilvl w:val="0"/>
          <w:numId w:val="2"/>
        </w:numPr>
        <w:spacing w:line="240" w:lineRule="auto"/>
        <w:rPr>
          <w:rFonts w:asciiTheme="minorBidi" w:eastAsia="Times New Roman" w:hAnsiTheme="minorBidi"/>
          <w:b/>
          <w:szCs w:val="24"/>
        </w:rPr>
      </w:pPr>
      <w:r w:rsidRPr="00A61927">
        <w:rPr>
          <w:rFonts w:asciiTheme="minorBidi" w:eastAsia="Times New Roman" w:hAnsiTheme="minorBidi"/>
          <w:b/>
          <w:szCs w:val="24"/>
        </w:rPr>
        <w:t>This was the beginning of Messiah’s ministry journey and even though they tried to kill Jesus and His proclamation, He miraculously passed through the midst of them and moved forward</w:t>
      </w:r>
    </w:p>
    <w:p w:rsidR="0061117C" w:rsidRDefault="0061117C" w:rsidP="0061117C">
      <w:pPr>
        <w:rPr>
          <w:b/>
          <w:bCs/>
        </w:rPr>
      </w:pPr>
    </w:p>
    <w:p w:rsidR="00A61927" w:rsidRDefault="00A61927" w:rsidP="0061117C">
      <w:pPr>
        <w:rPr>
          <w:b/>
          <w:bCs/>
        </w:rPr>
      </w:pPr>
      <w:r>
        <w:rPr>
          <w:b/>
          <w:bCs/>
        </w:rPr>
        <w:lastRenderedPageBreak/>
        <w:t xml:space="preserve">In Joshua </w:t>
      </w:r>
      <w:r w:rsidR="00315354">
        <w:rPr>
          <w:b/>
          <w:bCs/>
        </w:rPr>
        <w:t>3 the Lord spoke to him and told him it was time to cross over the Jordan River. Joshua told the people to prepare themselves and then charged the Priests with their duty, “Take up the Ark of the Covenant and cross over before the people.” At the edge of change to inherit God’s Promise the children of God needed a miracle. God said that as soon as the soles of the feet of the priests who carried the ark touched the river that the Lord who rested in the water would cause the waters of The Jordan to be cut of and stand in a heap. The priests continued to stand in the midst of the riverbed on dry ground until all the children of Israel passed through</w:t>
      </w:r>
      <w:r w:rsidR="007E21DD">
        <w:rPr>
          <w:b/>
          <w:bCs/>
        </w:rPr>
        <w:t>.</w:t>
      </w:r>
    </w:p>
    <w:p w:rsidR="007E21DD" w:rsidRDefault="007E21DD" w:rsidP="007E21DD">
      <w:pPr>
        <w:pStyle w:val="ListParagraph"/>
        <w:numPr>
          <w:ilvl w:val="0"/>
          <w:numId w:val="4"/>
        </w:numPr>
        <w:rPr>
          <w:b/>
          <w:bCs/>
        </w:rPr>
      </w:pPr>
      <w:r w:rsidRPr="007E21DD">
        <w:rPr>
          <w:b/>
          <w:bCs/>
        </w:rPr>
        <w:t xml:space="preserve">God’s promise to us makes all the difference and when we obey by faith He answers with </w:t>
      </w:r>
      <w:r>
        <w:rPr>
          <w:b/>
          <w:bCs/>
        </w:rPr>
        <w:t>power</w:t>
      </w:r>
    </w:p>
    <w:p w:rsidR="007E21DD" w:rsidRDefault="007E21DD" w:rsidP="007E21DD">
      <w:pPr>
        <w:pStyle w:val="ListParagraph"/>
        <w:numPr>
          <w:ilvl w:val="0"/>
          <w:numId w:val="4"/>
        </w:numPr>
        <w:rPr>
          <w:b/>
          <w:bCs/>
        </w:rPr>
      </w:pPr>
      <w:r>
        <w:rPr>
          <w:b/>
          <w:bCs/>
        </w:rPr>
        <w:t>When we obey and partner with God it effects all who follow us</w:t>
      </w:r>
    </w:p>
    <w:p w:rsidR="007E21DD" w:rsidRDefault="007E21DD" w:rsidP="007E21DD">
      <w:pPr>
        <w:pStyle w:val="ListParagraph"/>
        <w:numPr>
          <w:ilvl w:val="0"/>
          <w:numId w:val="4"/>
        </w:numPr>
        <w:rPr>
          <w:b/>
          <w:bCs/>
        </w:rPr>
      </w:pPr>
      <w:r>
        <w:rPr>
          <w:b/>
          <w:bCs/>
        </w:rPr>
        <w:t>Our commitment to stand in the midst of what God says and in the midst of His miraculous atmosphere is</w:t>
      </w:r>
      <w:r w:rsidR="00AD23FF">
        <w:rPr>
          <w:b/>
          <w:bCs/>
        </w:rPr>
        <w:t xml:space="preserve"> a picture of our intercessory prayer life</w:t>
      </w:r>
    </w:p>
    <w:p w:rsidR="00AD23FF" w:rsidRPr="007E21DD" w:rsidRDefault="00AD23FF" w:rsidP="007E21DD">
      <w:pPr>
        <w:pStyle w:val="ListParagraph"/>
        <w:numPr>
          <w:ilvl w:val="0"/>
          <w:numId w:val="4"/>
        </w:numPr>
        <w:rPr>
          <w:b/>
          <w:bCs/>
        </w:rPr>
      </w:pPr>
      <w:r>
        <w:rPr>
          <w:b/>
          <w:bCs/>
        </w:rPr>
        <w:t>Even though we face death itself as the Jordan symbolizes, we can pass right through because God has gone before us and made the way</w:t>
      </w:r>
    </w:p>
    <w:sectPr w:rsidR="00AD23FF" w:rsidRPr="007E21D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EFC" w:rsidRDefault="00910EFC" w:rsidP="00AD23FF">
      <w:pPr>
        <w:spacing w:line="240" w:lineRule="auto"/>
      </w:pPr>
      <w:r>
        <w:separator/>
      </w:r>
    </w:p>
  </w:endnote>
  <w:endnote w:type="continuationSeparator" w:id="0">
    <w:p w:rsidR="00910EFC" w:rsidRDefault="00910EFC" w:rsidP="00AD23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FF" w:rsidRDefault="00AD23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FF" w:rsidRDefault="00AD23FF" w:rsidP="00AD23FF">
    <w:pPr>
      <w:pStyle w:val="Footer"/>
      <w:pBdr>
        <w:top w:val="thinThickSmallGap" w:sz="24" w:space="1" w:color="622423" w:themeColor="accent2" w:themeShade="7F"/>
      </w:pBdr>
      <w:rPr>
        <w:rFonts w:asciiTheme="majorHAnsi" w:eastAsiaTheme="majorEastAsia" w:hAnsiTheme="majorHAnsi" w:cstheme="majorBidi"/>
      </w:rPr>
    </w:pPr>
    <w:r w:rsidRPr="004F7ACC">
      <w:rPr>
        <w:rFonts w:asciiTheme="majorHAnsi" w:eastAsiaTheme="majorEastAsia" w:hAnsiTheme="majorHAnsi" w:cstheme="majorBidi"/>
        <w:b/>
        <w:bCs/>
        <w:i/>
        <w:iCs/>
      </w:rPr>
      <w:t>Dwelling Place Ministries International ~ Revolutionary Impact</w:t>
    </w:r>
    <w:bookmarkStart w:id="0" w:name="_GoBack"/>
    <w:bookmarkEnd w:id="0"/>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4F7ACC" w:rsidRPr="004F7ACC">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AD23FF" w:rsidRDefault="00AD23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FF" w:rsidRDefault="00AD23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EFC" w:rsidRDefault="00910EFC" w:rsidP="00AD23FF">
      <w:pPr>
        <w:spacing w:line="240" w:lineRule="auto"/>
      </w:pPr>
      <w:r>
        <w:separator/>
      </w:r>
    </w:p>
  </w:footnote>
  <w:footnote w:type="continuationSeparator" w:id="0">
    <w:p w:rsidR="00910EFC" w:rsidRDefault="00910EFC" w:rsidP="00AD23F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FF" w:rsidRDefault="00AD23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FF" w:rsidRDefault="00AD23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3FF" w:rsidRDefault="00AD23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70AE"/>
    <w:multiLevelType w:val="hybridMultilevel"/>
    <w:tmpl w:val="2940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C16268"/>
    <w:multiLevelType w:val="hybridMultilevel"/>
    <w:tmpl w:val="D3088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8A23A8"/>
    <w:multiLevelType w:val="hybridMultilevel"/>
    <w:tmpl w:val="5D5E71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69023548"/>
    <w:multiLevelType w:val="hybridMultilevel"/>
    <w:tmpl w:val="8B0256EE"/>
    <w:lvl w:ilvl="0" w:tplc="A7ACFC14">
      <w:start w:val="1"/>
      <w:numFmt w:val="bullet"/>
      <w:lvlText w:val=""/>
      <w:lvlJc w:val="left"/>
      <w:pPr>
        <w:tabs>
          <w:tab w:val="num" w:pos="780"/>
        </w:tabs>
        <w:ind w:left="78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C3"/>
    <w:rsid w:val="00086031"/>
    <w:rsid w:val="000F53C3"/>
    <w:rsid w:val="003146F6"/>
    <w:rsid w:val="00315354"/>
    <w:rsid w:val="00323A6A"/>
    <w:rsid w:val="004D5835"/>
    <w:rsid w:val="004F7ACC"/>
    <w:rsid w:val="0061117C"/>
    <w:rsid w:val="006B3D05"/>
    <w:rsid w:val="007A69FD"/>
    <w:rsid w:val="007E21DD"/>
    <w:rsid w:val="00910EFC"/>
    <w:rsid w:val="009A6D15"/>
    <w:rsid w:val="00A61927"/>
    <w:rsid w:val="00AD23FF"/>
    <w:rsid w:val="00B17430"/>
    <w:rsid w:val="00DB4088"/>
    <w:rsid w:val="00E46F4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088"/>
    <w:pPr>
      <w:ind w:left="720"/>
      <w:contextualSpacing/>
    </w:pPr>
  </w:style>
  <w:style w:type="paragraph" w:styleId="Header">
    <w:name w:val="header"/>
    <w:basedOn w:val="Normal"/>
    <w:link w:val="HeaderChar"/>
    <w:uiPriority w:val="99"/>
    <w:unhideWhenUsed/>
    <w:rsid w:val="00AD23FF"/>
    <w:pPr>
      <w:tabs>
        <w:tab w:val="center" w:pos="4680"/>
        <w:tab w:val="right" w:pos="9360"/>
      </w:tabs>
      <w:spacing w:line="240" w:lineRule="auto"/>
    </w:pPr>
  </w:style>
  <w:style w:type="character" w:customStyle="1" w:styleId="HeaderChar">
    <w:name w:val="Header Char"/>
    <w:basedOn w:val="DefaultParagraphFont"/>
    <w:link w:val="Header"/>
    <w:uiPriority w:val="99"/>
    <w:rsid w:val="00AD23FF"/>
  </w:style>
  <w:style w:type="paragraph" w:styleId="Footer">
    <w:name w:val="footer"/>
    <w:basedOn w:val="Normal"/>
    <w:link w:val="FooterChar"/>
    <w:uiPriority w:val="99"/>
    <w:unhideWhenUsed/>
    <w:rsid w:val="00AD23FF"/>
    <w:pPr>
      <w:tabs>
        <w:tab w:val="center" w:pos="4680"/>
        <w:tab w:val="right" w:pos="9360"/>
      </w:tabs>
      <w:spacing w:line="240" w:lineRule="auto"/>
    </w:pPr>
  </w:style>
  <w:style w:type="character" w:customStyle="1" w:styleId="FooterChar">
    <w:name w:val="Footer Char"/>
    <w:basedOn w:val="DefaultParagraphFont"/>
    <w:link w:val="Footer"/>
    <w:uiPriority w:val="99"/>
    <w:rsid w:val="00AD23FF"/>
  </w:style>
  <w:style w:type="paragraph" w:styleId="BalloonText">
    <w:name w:val="Balloon Text"/>
    <w:basedOn w:val="Normal"/>
    <w:link w:val="BalloonTextChar"/>
    <w:uiPriority w:val="99"/>
    <w:semiHidden/>
    <w:unhideWhenUsed/>
    <w:rsid w:val="00AD23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088"/>
    <w:pPr>
      <w:ind w:left="720"/>
      <w:contextualSpacing/>
    </w:pPr>
  </w:style>
  <w:style w:type="paragraph" w:styleId="Header">
    <w:name w:val="header"/>
    <w:basedOn w:val="Normal"/>
    <w:link w:val="HeaderChar"/>
    <w:uiPriority w:val="99"/>
    <w:unhideWhenUsed/>
    <w:rsid w:val="00AD23FF"/>
    <w:pPr>
      <w:tabs>
        <w:tab w:val="center" w:pos="4680"/>
        <w:tab w:val="right" w:pos="9360"/>
      </w:tabs>
      <w:spacing w:line="240" w:lineRule="auto"/>
    </w:pPr>
  </w:style>
  <w:style w:type="character" w:customStyle="1" w:styleId="HeaderChar">
    <w:name w:val="Header Char"/>
    <w:basedOn w:val="DefaultParagraphFont"/>
    <w:link w:val="Header"/>
    <w:uiPriority w:val="99"/>
    <w:rsid w:val="00AD23FF"/>
  </w:style>
  <w:style w:type="paragraph" w:styleId="Footer">
    <w:name w:val="footer"/>
    <w:basedOn w:val="Normal"/>
    <w:link w:val="FooterChar"/>
    <w:uiPriority w:val="99"/>
    <w:unhideWhenUsed/>
    <w:rsid w:val="00AD23FF"/>
    <w:pPr>
      <w:tabs>
        <w:tab w:val="center" w:pos="4680"/>
        <w:tab w:val="right" w:pos="9360"/>
      </w:tabs>
      <w:spacing w:line="240" w:lineRule="auto"/>
    </w:pPr>
  </w:style>
  <w:style w:type="character" w:customStyle="1" w:styleId="FooterChar">
    <w:name w:val="Footer Char"/>
    <w:basedOn w:val="DefaultParagraphFont"/>
    <w:link w:val="Footer"/>
    <w:uiPriority w:val="99"/>
    <w:rsid w:val="00AD23FF"/>
  </w:style>
  <w:style w:type="paragraph" w:styleId="BalloonText">
    <w:name w:val="Balloon Text"/>
    <w:basedOn w:val="Normal"/>
    <w:link w:val="BalloonTextChar"/>
    <w:uiPriority w:val="99"/>
    <w:semiHidden/>
    <w:unhideWhenUsed/>
    <w:rsid w:val="00AD23F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3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3</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C. Dunckley</dc:creator>
  <cp:lastModifiedBy>Michael C. Dunckley</cp:lastModifiedBy>
  <cp:revision>1</cp:revision>
  <dcterms:created xsi:type="dcterms:W3CDTF">2017-03-26T00:08:00Z</dcterms:created>
  <dcterms:modified xsi:type="dcterms:W3CDTF">2017-03-26T12:11:00Z</dcterms:modified>
</cp:coreProperties>
</file>