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A44994" w:rsidRDefault="00411CC5">
      <w:pPr>
        <w:rPr>
          <w:u w:val="single"/>
        </w:rPr>
      </w:pPr>
      <w:r>
        <w:rPr>
          <w:u w:val="single"/>
        </w:rPr>
        <w:t>Dwelling Place Ministries 5-1</w:t>
      </w:r>
      <w:bookmarkStart w:id="0" w:name="_GoBack"/>
      <w:bookmarkEnd w:id="0"/>
      <w:r w:rsidR="00D44609" w:rsidRPr="00A44994">
        <w:rPr>
          <w:u w:val="single"/>
        </w:rPr>
        <w:t>-16</w:t>
      </w:r>
    </w:p>
    <w:p w:rsidR="00D44609" w:rsidRDefault="00A44994">
      <w:r>
        <w:t>We live in Renewal</w:t>
      </w:r>
    </w:p>
    <w:p w:rsidR="00A44994" w:rsidRDefault="00A44994"/>
    <w:p w:rsidR="006C0145" w:rsidRPr="00AC18E0" w:rsidRDefault="006C0145" w:rsidP="006C0145">
      <w:pPr>
        <w:rPr>
          <w:color w:val="FF0000"/>
        </w:rPr>
      </w:pPr>
      <w:r w:rsidRPr="00AC18E0">
        <w:rPr>
          <w:color w:val="FF0000"/>
        </w:rPr>
        <w:t>Col 3:1-10 TPT New</w:t>
      </w:r>
    </w:p>
    <w:p w:rsidR="006C0145" w:rsidRDefault="006C0145" w:rsidP="006C0145">
      <w:r>
        <w:t xml:space="preserve">¹ Christ’s resurrection from the dead is your resurrection too. This is why we are to yearn for all that is above, for that’s where Christ sits enthroned at the place of all power, honor, and authority! [32] ² </w:t>
      </w:r>
      <w:proofErr w:type="gramStart"/>
      <w:r>
        <w:t>Yes</w:t>
      </w:r>
      <w:proofErr w:type="gramEnd"/>
      <w:r>
        <w:t xml:space="preserve">, feast on all the treasures of the heavenly realm and fill your thoughts with heavenly realities, and not with the distractions of the natural realm. ³ Your crucifixion [33] with Christ has severed the tie to this life, and now your true life is hidden away in God as you live within the Anointed One. </w:t>
      </w:r>
      <w:r>
        <w:rPr>
          <w:rFonts w:ascii="Cambria Math" w:hAnsi="Cambria Math" w:cs="Cambria Math"/>
        </w:rPr>
        <w:t>⁴</w:t>
      </w:r>
      <w:r>
        <w:t xml:space="preserve"> And </w:t>
      </w:r>
      <w:r w:rsidRPr="003151E1">
        <w:rPr>
          <w:highlight w:val="yellow"/>
        </w:rPr>
        <w:t>every time Christ Himself is seen for who He really is, who you really are will also be revealed, for you are now one with Him in His glory!</w:t>
      </w:r>
      <w:r>
        <w:t xml:space="preserve"> </w:t>
      </w:r>
      <w:r>
        <w:rPr>
          <w:rFonts w:ascii="Cambria Math" w:hAnsi="Cambria Math" w:cs="Cambria Math"/>
        </w:rPr>
        <w:t>⁵</w:t>
      </w:r>
      <w:r>
        <w:t xml:space="preserve"> So consider your life in this natural realm as already dead and buried! Live as one who has died to every form of sexual sin and impurity. Live as one who died to diseases, [34] and desires for forbidden things, [35] including the desire for wealth, which is the essence of idol worship. </w:t>
      </w:r>
      <w:r>
        <w:rPr>
          <w:rFonts w:ascii="Cambria Math" w:hAnsi="Cambria Math" w:cs="Cambria Math"/>
        </w:rPr>
        <w:t>⁶</w:t>
      </w:r>
      <w:r>
        <w:t xml:space="preserve"> When you live in these vices you ignite the anger of God against these acts of disobedience. [36] </w:t>
      </w:r>
      <w:r>
        <w:rPr>
          <w:rFonts w:ascii="Cambria Math" w:hAnsi="Cambria Math" w:cs="Cambria Math"/>
        </w:rPr>
        <w:t>⁷</w:t>
      </w:r>
      <w:r>
        <w:t xml:space="preserve"> </w:t>
      </w:r>
      <w:r>
        <w:rPr>
          <w:rFonts w:cs="Arial"/>
        </w:rPr>
        <w:t>ˉ</w:t>
      </w:r>
      <w:r>
        <w:t xml:space="preserve"> </w:t>
      </w:r>
      <w:r>
        <w:rPr>
          <w:rFonts w:ascii="Cambria Math" w:hAnsi="Cambria Math" w:cs="Cambria Math"/>
        </w:rPr>
        <w:t>⁸</w:t>
      </w:r>
      <w:r>
        <w:t xml:space="preserve"> </w:t>
      </w:r>
      <w:proofErr w:type="gramStart"/>
      <w:r>
        <w:t>That</w:t>
      </w:r>
      <w:r>
        <w:rPr>
          <w:rFonts w:cs="Arial"/>
        </w:rPr>
        <w:t>’</w:t>
      </w:r>
      <w:r>
        <w:t>s</w:t>
      </w:r>
      <w:proofErr w:type="gramEnd"/>
      <w:r>
        <w:t xml:space="preserve"> how you behaved before you were joined to Christ. You once were characterized by your evil deeds, but now it</w:t>
      </w:r>
      <w:r>
        <w:rPr>
          <w:rFonts w:cs="Arial"/>
        </w:rPr>
        <w:t>’</w:t>
      </w:r>
      <w:r>
        <w:t>s time to eliminate them from your lives once and for all</w:t>
      </w:r>
      <w:r>
        <w:rPr>
          <w:rFonts w:cs="Arial"/>
        </w:rPr>
        <w:t>—</w:t>
      </w:r>
      <w:r>
        <w:t xml:space="preserve"> anger, fits of rage , all forms of hatred, [37] cursing, [38] filthy speech, </w:t>
      </w:r>
      <w:r>
        <w:rPr>
          <w:rFonts w:ascii="Cambria Math" w:hAnsi="Cambria Math" w:cs="Cambria Math"/>
        </w:rPr>
        <w:t>⁹</w:t>
      </w:r>
      <w:r>
        <w:t xml:space="preserve"> and lying. [39] Now that you have embraced new creation life as the true reality, lay aside [40] your old Adam-self with its masquerade and disguise. </w:t>
      </w:r>
      <w:r>
        <w:rPr>
          <w:rFonts w:cs="Arial"/>
        </w:rPr>
        <w:t>¹</w:t>
      </w:r>
      <w:r>
        <w:t>ᴼ</w:t>
      </w:r>
      <w:r w:rsidRPr="003151E1">
        <w:rPr>
          <w:highlight w:val="yellow"/>
        </w:rPr>
        <w:t>For your new creation life</w:t>
      </w:r>
      <w:r>
        <w:t xml:space="preserve"> is </w:t>
      </w:r>
      <w:r w:rsidRPr="003151E1">
        <w:rPr>
          <w:highlight w:val="yellow"/>
          <w:u w:val="single"/>
        </w:rPr>
        <w:t>continually being renewed</w:t>
      </w:r>
      <w:r w:rsidRPr="003151E1">
        <w:rPr>
          <w:highlight w:val="yellow"/>
        </w:rPr>
        <w:t xml:space="preserve"> into the likeness of the One who created you; giving you the full revelation of God.</w:t>
      </w:r>
    </w:p>
    <w:p w:rsidR="00D44609" w:rsidRDefault="00D44609"/>
    <w:p w:rsidR="006C0145" w:rsidRDefault="006C0145">
      <w:r>
        <w:t>Preparing this morning, I opened a door to a room and the room represented our inner heart life. The room was small because of the layers of wallpaper that had been applied. I believe the Lord was teaching me that we make a mistake by trying to cover up our faults and failures with our own efforts. The result is our inner chambers get smaller and smaller each day. We need to give all the rooms of our lives to God! What happens in our inner heart life when God is in control is a totally different experience than what we have achieved on our own. When Jesus and His resurrection life enters every part of who we are, each room is gloriously revealed in all of its beauty. The walls are present yet at the same time each wall is transparent enough to reveal an even more glorious future! Our new creation life is “continually being renewed” into the likeness of the One who created you! We are living in a constant state of renewal!</w:t>
      </w:r>
    </w:p>
    <w:p w:rsidR="00A44994" w:rsidRDefault="00A44994"/>
    <w:p w:rsidR="00A44994" w:rsidRDefault="00A44994"/>
    <w:p w:rsidR="00460C61" w:rsidRDefault="00460C61"/>
    <w:p w:rsidR="00460C61" w:rsidRDefault="00460C61" w:rsidP="00460C61">
      <w:r>
        <w:lastRenderedPageBreak/>
        <w:t xml:space="preserve">Michelangelo </w:t>
      </w:r>
      <w:r w:rsidR="00765093">
        <w:t>was born on March 6</w:t>
      </w:r>
      <w:r w:rsidR="00765093" w:rsidRPr="00765093">
        <w:rPr>
          <w:vertAlign w:val="superscript"/>
        </w:rPr>
        <w:t>th</w:t>
      </w:r>
      <w:r w:rsidR="00765093">
        <w:t xml:space="preserve"> 1475 ad died March 18</w:t>
      </w:r>
      <w:r w:rsidR="00765093" w:rsidRPr="00765093">
        <w:rPr>
          <w:vertAlign w:val="superscript"/>
        </w:rPr>
        <w:t>th</w:t>
      </w:r>
      <w:r w:rsidR="00765093">
        <w:t xml:space="preserve"> 1564 He was 89</w:t>
      </w:r>
      <w:r>
        <w:t xml:space="preserve">: </w:t>
      </w:r>
    </w:p>
    <w:p w:rsidR="00A44994" w:rsidRDefault="00A44994" w:rsidP="00460C61"/>
    <w:p w:rsidR="00460C61" w:rsidRDefault="00460C61" w:rsidP="00460C61">
      <w:r>
        <w:t>“</w:t>
      </w:r>
      <w:r w:rsidRPr="00460C61">
        <w:t>The best</w:t>
      </w:r>
      <w:r>
        <w:t xml:space="preserve"> artist has that thought alone w</w:t>
      </w:r>
      <w:r w:rsidRPr="00460C61">
        <w:t>hich is cont</w:t>
      </w:r>
      <w:r w:rsidR="004B287B">
        <w:t>ained within the marble shell; t</w:t>
      </w:r>
      <w:r w:rsidRPr="00460C61">
        <w:t xml:space="preserve">he sculptor's hand can only break the spell </w:t>
      </w:r>
      <w:proofErr w:type="gramStart"/>
      <w:r w:rsidRPr="00460C61">
        <w:t>To</w:t>
      </w:r>
      <w:proofErr w:type="gramEnd"/>
      <w:r w:rsidRPr="00460C61">
        <w:t xml:space="preserve"> free the figures slumb</w:t>
      </w:r>
      <w:r>
        <w:t>ering in the stone.”</w:t>
      </w:r>
    </w:p>
    <w:p w:rsidR="00460C61" w:rsidRDefault="00460C61" w:rsidP="00460C61"/>
    <w:p w:rsidR="00460C61" w:rsidRDefault="00460C61" w:rsidP="00460C61">
      <w:r>
        <w:t>“</w:t>
      </w:r>
      <w:r w:rsidRPr="00460C61">
        <w:t>I saw the angel in the marble and carved until I set him free.</w:t>
      </w:r>
      <w:r>
        <w:t>”</w:t>
      </w:r>
    </w:p>
    <w:p w:rsidR="00460C61" w:rsidRDefault="00460C61" w:rsidP="00460C61"/>
    <w:p w:rsidR="00460C61" w:rsidRDefault="00460C61" w:rsidP="00765093">
      <w:r>
        <w:t>“</w:t>
      </w:r>
      <w:r w:rsidRPr="00460C61">
        <w:t>The true work of art is but a shadow of the divine perfection.</w:t>
      </w:r>
      <w:r w:rsidR="00765093">
        <w:t>”</w:t>
      </w:r>
      <w:r w:rsidRPr="00460C61">
        <w:t> </w:t>
      </w:r>
    </w:p>
    <w:p w:rsidR="00765093" w:rsidRDefault="00765093" w:rsidP="00765093"/>
    <w:p w:rsidR="00765093" w:rsidRDefault="00765093" w:rsidP="00765093">
      <w:r>
        <w:t>“</w:t>
      </w:r>
      <w:r w:rsidRPr="00765093">
        <w:t>Many believe - and I believe - that I have been designated for this work by God. In spite of my old age, I do not want to give it up; I work out of love for God and I put all my hope in Him.</w:t>
      </w:r>
      <w:r>
        <w:t>”</w:t>
      </w:r>
      <w:r w:rsidRPr="00765093">
        <w:br/>
      </w:r>
    </w:p>
    <w:p w:rsidR="004B287B" w:rsidRPr="00AB0AE7" w:rsidRDefault="004B287B" w:rsidP="004B287B">
      <w:pPr>
        <w:spacing w:line="240" w:lineRule="auto"/>
        <w:rPr>
          <w:rFonts w:eastAsia="Times New Roman" w:cs="Times New Roman"/>
          <w:color w:val="FF0000"/>
          <w:szCs w:val="24"/>
        </w:rPr>
      </w:pPr>
      <w:r w:rsidRPr="00AB0AE7">
        <w:rPr>
          <w:rFonts w:eastAsia="Times New Roman" w:cs="Times New Roman"/>
          <w:color w:val="FF0000"/>
          <w:szCs w:val="24"/>
        </w:rPr>
        <w:t>Eph 4:21-24 TPT</w:t>
      </w:r>
      <w:r>
        <w:rPr>
          <w:rFonts w:eastAsia="Times New Roman" w:cs="Times New Roman"/>
          <w:color w:val="FF0000"/>
          <w:szCs w:val="24"/>
        </w:rPr>
        <w:t xml:space="preserve"> Wow…</w:t>
      </w:r>
    </w:p>
    <w:p w:rsidR="004B287B" w:rsidRPr="00AB0AE7" w:rsidRDefault="004B287B" w:rsidP="004B287B">
      <w:pPr>
        <w:spacing w:line="240" w:lineRule="auto"/>
        <w:rPr>
          <w:rFonts w:eastAsia="Times New Roman" w:cs="Times New Roman"/>
          <w:szCs w:val="24"/>
        </w:rPr>
      </w:pPr>
      <w:r w:rsidRPr="00AB0AE7">
        <w:rPr>
          <w:rFonts w:eastAsia="Times New Roman" w:cs="Times New Roman"/>
          <w:szCs w:val="24"/>
        </w:rPr>
        <w:t>² ¹ If you have really experienced the Anointed One, and heard His truth, it will be seen in your life; [58] for we know that the ultimate reality [59] is embodied in Jesus!</w:t>
      </w:r>
      <w:r>
        <w:rPr>
          <w:rFonts w:eastAsia="Times New Roman" w:cs="Times New Roman"/>
          <w:szCs w:val="24"/>
        </w:rPr>
        <w:t xml:space="preserve"> </w:t>
      </w:r>
      <w:r w:rsidRPr="00AB0AE7">
        <w:rPr>
          <w:rFonts w:eastAsia="Times New Roman" w:cs="Times New Roman"/>
          <w:szCs w:val="24"/>
        </w:rPr>
        <w:t xml:space="preserve">² ² And He has taught you to let go of the lifestyle of the ancient man, [60] the old self-life, which was corrupted by sinful and deceitful desires that spring from delusions. ² ³ </w:t>
      </w:r>
      <w:r w:rsidRPr="000B26A5">
        <w:rPr>
          <w:rFonts w:eastAsia="Times New Roman" w:cs="Times New Roman"/>
          <w:szCs w:val="24"/>
          <w:highlight w:val="yellow"/>
        </w:rPr>
        <w:t>Now it’s time to be made new by every revelation that’s been given to you!</w:t>
      </w:r>
      <w:r w:rsidRPr="00AB0AE7">
        <w:rPr>
          <w:rFonts w:eastAsia="Times New Roman" w:cs="Times New Roman"/>
          <w:szCs w:val="24"/>
        </w:rPr>
        <w:t xml:space="preserve"> [61] ² </w:t>
      </w:r>
      <w:r w:rsidRPr="00AB0AE7">
        <w:rPr>
          <w:rFonts w:ascii="Cambria Math" w:eastAsia="Times New Roman" w:hAnsi="Cambria Math" w:cs="Times New Roman"/>
          <w:szCs w:val="24"/>
        </w:rPr>
        <w:t>⁴</w:t>
      </w:r>
      <w:r w:rsidRPr="00AB0AE7">
        <w:rPr>
          <w:rFonts w:eastAsia="Times New Roman" w:cs="Times New Roman"/>
          <w:szCs w:val="24"/>
        </w:rPr>
        <w:t xml:space="preserve"> </w:t>
      </w:r>
      <w:proofErr w:type="gramStart"/>
      <w:r w:rsidRPr="00AB0AE7">
        <w:rPr>
          <w:rFonts w:eastAsia="Times New Roman" w:cs="Times New Roman"/>
          <w:szCs w:val="24"/>
        </w:rPr>
        <w:t>And</w:t>
      </w:r>
      <w:proofErr w:type="gramEnd"/>
      <w:r w:rsidRPr="00AB0AE7">
        <w:rPr>
          <w:rFonts w:eastAsia="Times New Roman" w:cs="Times New Roman"/>
          <w:szCs w:val="24"/>
        </w:rPr>
        <w:t xml:space="preserve"> </w:t>
      </w:r>
      <w:r w:rsidRPr="000B26A5">
        <w:rPr>
          <w:rFonts w:eastAsia="Times New Roman" w:cs="Times New Roman"/>
          <w:szCs w:val="24"/>
          <w:highlight w:val="yellow"/>
          <w:u w:val="single"/>
        </w:rPr>
        <w:t>you will be transformed</w:t>
      </w:r>
      <w:r w:rsidRPr="00AB0AE7">
        <w:rPr>
          <w:rFonts w:eastAsia="Times New Roman" w:cs="Times New Roman"/>
          <w:szCs w:val="24"/>
        </w:rPr>
        <w:t xml:space="preserve"> </w:t>
      </w:r>
      <w:r w:rsidRPr="000B26A5">
        <w:rPr>
          <w:rFonts w:eastAsia="Times New Roman" w:cs="Times New Roman"/>
          <w:szCs w:val="24"/>
          <w:highlight w:val="yellow"/>
        </w:rPr>
        <w:t>as you embrace</w:t>
      </w:r>
      <w:r w:rsidRPr="00AB0AE7">
        <w:rPr>
          <w:rFonts w:eastAsia="Times New Roman" w:cs="Times New Roman"/>
          <w:szCs w:val="24"/>
        </w:rPr>
        <w:t xml:space="preserve"> the </w:t>
      </w:r>
      <w:r w:rsidRPr="000B26A5">
        <w:rPr>
          <w:rFonts w:eastAsia="Times New Roman" w:cs="Times New Roman"/>
          <w:szCs w:val="24"/>
          <w:highlight w:val="yellow"/>
          <w:u w:val="single"/>
        </w:rPr>
        <w:t>glorious Christ-within as your new life</w:t>
      </w:r>
      <w:r w:rsidRPr="00AB0AE7">
        <w:rPr>
          <w:rFonts w:eastAsia="Times New Roman" w:cs="Times New Roman"/>
          <w:szCs w:val="24"/>
        </w:rPr>
        <w:t xml:space="preserve"> and live in union with Him! For God has re-created you all over again in His perfect righteousness, and you now belong to Him in the realm of true holiness.</w:t>
      </w:r>
    </w:p>
    <w:p w:rsidR="006C0145" w:rsidRDefault="006C0145"/>
    <w:p w:rsidR="004B287B" w:rsidRPr="006F6483" w:rsidRDefault="004B287B" w:rsidP="004B287B">
      <w:pPr>
        <w:rPr>
          <w:color w:val="FF0000"/>
        </w:rPr>
      </w:pPr>
      <w:r w:rsidRPr="006F6483">
        <w:rPr>
          <w:color w:val="FF0000"/>
        </w:rPr>
        <w:t>Isa 55:1-3 AMP</w:t>
      </w:r>
      <w:r>
        <w:rPr>
          <w:color w:val="FF0000"/>
        </w:rPr>
        <w:t xml:space="preserve"> </w:t>
      </w:r>
      <w:proofErr w:type="gramStart"/>
      <w:r>
        <w:rPr>
          <w:color w:val="FF0000"/>
        </w:rPr>
        <w:t>Spend</w:t>
      </w:r>
      <w:proofErr w:type="gramEnd"/>
      <w:r>
        <w:rPr>
          <w:color w:val="FF0000"/>
        </w:rPr>
        <w:t xml:space="preserve"> the currency of heaven…its TIME with Him!</w:t>
      </w:r>
    </w:p>
    <w:p w:rsidR="004B287B" w:rsidRDefault="004B287B" w:rsidP="004B287B">
      <w:r>
        <w:t xml:space="preserve">1 </w:t>
      </w:r>
      <w:proofErr w:type="gramStart"/>
      <w:r>
        <w:t>WAIT</w:t>
      </w:r>
      <w:proofErr w:type="gramEnd"/>
      <w:r>
        <w:t xml:space="preserve"> and listen, everyone who is thirsty! Come to the waters; and he who has no money, come, buy and eat! Yes, come, buy [priceless, spiritual] wine and milk without money and without price [simply for the self-surrender that accepts the blessing].  [Rev 21:6</w:t>
      </w:r>
      <w:proofErr w:type="gramStart"/>
      <w:r>
        <w:t>,7</w:t>
      </w:r>
      <w:proofErr w:type="gramEnd"/>
      <w:r>
        <w:t xml:space="preserve">; 22:17.] </w:t>
      </w:r>
    </w:p>
    <w:p w:rsidR="004B287B" w:rsidRDefault="004B287B" w:rsidP="004B287B">
      <w:r>
        <w:t xml:space="preserve">2 Why do you spend your money for that which is not bread, and your earnings for what does not satisfy? Hearken diligently to </w:t>
      </w:r>
      <w:proofErr w:type="gramStart"/>
      <w:r>
        <w:t>Me</w:t>
      </w:r>
      <w:proofErr w:type="gramEnd"/>
      <w:r>
        <w:t>, and eat what is good, and let your soul delight itself in fatness [the profuseness of spiritual joy].  [</w:t>
      </w:r>
      <w:proofErr w:type="spellStart"/>
      <w:r>
        <w:t>Jer</w:t>
      </w:r>
      <w:proofErr w:type="spellEnd"/>
      <w:r>
        <w:t xml:space="preserve"> 31:12-14.] </w:t>
      </w:r>
    </w:p>
    <w:p w:rsidR="004B287B" w:rsidRDefault="004B287B" w:rsidP="004B287B">
      <w:r>
        <w:t xml:space="preserve">3 Incline your ear [submit and consent to the divine will] and come to </w:t>
      </w:r>
      <w:proofErr w:type="gramStart"/>
      <w:r>
        <w:t>Me</w:t>
      </w:r>
      <w:proofErr w:type="gramEnd"/>
      <w:r>
        <w:t xml:space="preserve">; hear, and </w:t>
      </w:r>
      <w:r w:rsidRPr="006F6483">
        <w:rPr>
          <w:highlight w:val="yellow"/>
        </w:rPr>
        <w:t>your soul will revive</w:t>
      </w:r>
      <w:r>
        <w:t>…</w:t>
      </w:r>
    </w:p>
    <w:p w:rsidR="004B287B" w:rsidRDefault="004B287B"/>
    <w:p w:rsidR="004B287B" w:rsidRPr="00C16911" w:rsidRDefault="004B287B" w:rsidP="004B287B">
      <w:pPr>
        <w:rPr>
          <w:color w:val="FF0000"/>
        </w:rPr>
      </w:pPr>
      <w:r w:rsidRPr="00C16911">
        <w:rPr>
          <w:color w:val="FF0000"/>
        </w:rPr>
        <w:t>Isa 60:1-4 AMP</w:t>
      </w:r>
    </w:p>
    <w:p w:rsidR="004B287B" w:rsidRDefault="004B287B" w:rsidP="004B287B">
      <w:r>
        <w:t xml:space="preserve">1 </w:t>
      </w:r>
      <w:proofErr w:type="gramStart"/>
      <w:r>
        <w:t>ARISE</w:t>
      </w:r>
      <w:proofErr w:type="gramEnd"/>
      <w:r>
        <w:t xml:space="preserve"> [from the depression and prostration in which circumstances have kept you — rise to a new life]! Shine (be radiant with the glory of the Lord), for your light has come, and the glory of the Lord has risen upon you!  [</w:t>
      </w:r>
      <w:proofErr w:type="spellStart"/>
      <w:r>
        <w:t>Zech</w:t>
      </w:r>
      <w:proofErr w:type="spellEnd"/>
      <w:r>
        <w:t xml:space="preserve"> 8:23.] </w:t>
      </w:r>
    </w:p>
    <w:p w:rsidR="004B287B" w:rsidRDefault="004B287B" w:rsidP="004B287B">
      <w:r>
        <w:lastRenderedPageBreak/>
        <w:t>2 For behold, darkness shall cover the earth, and dense darkness [all] peoples, but the Lord shall arise upon you [O Jerusalem], and His glory shall be seen on you.  [Isa 60:19-22; Mal 4:2; Rev 21:2</w:t>
      </w:r>
      <w:proofErr w:type="gramStart"/>
      <w:r>
        <w:t>,3</w:t>
      </w:r>
      <w:proofErr w:type="gramEnd"/>
      <w:r>
        <w:t xml:space="preserve">.] </w:t>
      </w:r>
    </w:p>
    <w:p w:rsidR="004B287B" w:rsidRDefault="004B287B" w:rsidP="004B287B">
      <w:r>
        <w:t>3 And nations shall come to your light, and kings to the brightness of your rising.  [Isa 2:2</w:t>
      </w:r>
      <w:proofErr w:type="gramStart"/>
      <w:r>
        <w:t>,3</w:t>
      </w:r>
      <w:proofErr w:type="gramEnd"/>
      <w:r>
        <w:t xml:space="preserve">; </w:t>
      </w:r>
      <w:proofErr w:type="spellStart"/>
      <w:r>
        <w:t>Jer</w:t>
      </w:r>
      <w:proofErr w:type="spellEnd"/>
      <w:r>
        <w:t xml:space="preserve"> 3:17.] </w:t>
      </w:r>
    </w:p>
    <w:p w:rsidR="004B287B" w:rsidRDefault="004B287B" w:rsidP="004B287B">
      <w:r>
        <w:t xml:space="preserve">4 Lift up your eyes round about you and see! They all gather themselves together, they come to you. Your sons shall come from afar, and your daughters shall be carried and nursed in the arms. </w:t>
      </w:r>
    </w:p>
    <w:p w:rsidR="004B287B" w:rsidRDefault="004B287B"/>
    <w:p w:rsidR="004B287B" w:rsidRPr="004B287B" w:rsidRDefault="004B287B" w:rsidP="00A44994">
      <w:pPr>
        <w:jc w:val="center"/>
        <w:rPr>
          <w:i/>
          <w:iCs/>
          <w:color w:val="0000FF"/>
          <w:sz w:val="16"/>
          <w:szCs w:val="16"/>
        </w:rPr>
      </w:pPr>
      <w:r w:rsidRPr="004B287B">
        <w:rPr>
          <w:i/>
          <w:iCs/>
          <w:color w:val="0000FF"/>
        </w:rPr>
        <w:t xml:space="preserve">Along with you, I’m being fully convinced that these truths of the Word of God are our present truth and the keys that unlock heavens realities. </w:t>
      </w:r>
      <w:r w:rsidRPr="004B287B">
        <w:rPr>
          <w:i/>
          <w:iCs/>
          <w:color w:val="0000FF"/>
          <w:sz w:val="16"/>
          <w:szCs w:val="16"/>
        </w:rPr>
        <w:t>MCD</w:t>
      </w:r>
    </w:p>
    <w:p w:rsidR="004B287B" w:rsidRDefault="004B287B">
      <w:pPr>
        <w:rPr>
          <w:szCs w:val="24"/>
        </w:rPr>
      </w:pPr>
    </w:p>
    <w:p w:rsidR="00A44994" w:rsidRPr="00A44994" w:rsidRDefault="00A44994" w:rsidP="00A44994">
      <w:pPr>
        <w:rPr>
          <w:color w:val="FF0000"/>
          <w:szCs w:val="24"/>
        </w:rPr>
      </w:pPr>
      <w:r w:rsidRPr="00A44994">
        <w:rPr>
          <w:color w:val="FF0000"/>
          <w:szCs w:val="24"/>
        </w:rPr>
        <w:t>Titus 3:1-7</w:t>
      </w:r>
      <w:r w:rsidRPr="00A44994">
        <w:rPr>
          <w:color w:val="FF0000"/>
          <w:szCs w:val="24"/>
        </w:rPr>
        <w:t xml:space="preserve"> AMP</w:t>
      </w:r>
    </w:p>
    <w:p w:rsidR="00A44994" w:rsidRPr="00A44994" w:rsidRDefault="00A44994" w:rsidP="00A44994">
      <w:pPr>
        <w:rPr>
          <w:szCs w:val="24"/>
        </w:rPr>
      </w:pPr>
      <w:r w:rsidRPr="00A44994">
        <w:rPr>
          <w:szCs w:val="24"/>
        </w:rPr>
        <w:t xml:space="preserve">1 REMIND PEOPLE to be submissive to [their] magistrates and authorities, to be obedient, to be prepared and willing to do any upright and honorable work, </w:t>
      </w:r>
    </w:p>
    <w:p w:rsidR="00A44994" w:rsidRPr="00A44994" w:rsidRDefault="00A44994" w:rsidP="00A44994">
      <w:pPr>
        <w:rPr>
          <w:szCs w:val="24"/>
        </w:rPr>
      </w:pPr>
      <w:r w:rsidRPr="00A44994">
        <w:rPr>
          <w:szCs w:val="24"/>
        </w:rPr>
        <w:t xml:space="preserve">2 To slander or abuse or speak evil of no one, to avoid being contentious, to be forbearing (yielding, gentle, and conciliatory), and to show unqualified courtesy toward everybody. </w:t>
      </w:r>
    </w:p>
    <w:p w:rsidR="00A44994" w:rsidRPr="00A44994" w:rsidRDefault="00A44994" w:rsidP="00A44994">
      <w:pPr>
        <w:rPr>
          <w:szCs w:val="24"/>
        </w:rPr>
      </w:pPr>
      <w:r w:rsidRPr="00A44994">
        <w:rPr>
          <w:szCs w:val="24"/>
        </w:rPr>
        <w:t xml:space="preserve">3 For we also were once thoughtless and senseless, obstinate and disobedient, deluded and misled; [we too were once] slaves to all sorts of cravings and pleasures, wasting our days in malice and jealousy and envy, hateful (hated, detestable) and hating one another. </w:t>
      </w:r>
    </w:p>
    <w:p w:rsidR="00A44994" w:rsidRPr="00A44994" w:rsidRDefault="00A44994" w:rsidP="00A44994">
      <w:pPr>
        <w:rPr>
          <w:szCs w:val="24"/>
        </w:rPr>
      </w:pPr>
      <w:r w:rsidRPr="00A44994">
        <w:rPr>
          <w:szCs w:val="24"/>
        </w:rPr>
        <w:t xml:space="preserve">4 But when the goodness and loving-kindness of God our Savior to man [as man] appeared, </w:t>
      </w:r>
    </w:p>
    <w:p w:rsidR="00A44994" w:rsidRPr="00A44994" w:rsidRDefault="00A44994" w:rsidP="00A44994">
      <w:pPr>
        <w:rPr>
          <w:szCs w:val="24"/>
        </w:rPr>
      </w:pPr>
      <w:r w:rsidRPr="00A44994">
        <w:rPr>
          <w:szCs w:val="24"/>
        </w:rPr>
        <w:t xml:space="preserve">5 He saved us, not because of any works of righteousness that we had done, but because of His own pity and mercy, by [the] cleansing [bath] of the new birth (regeneration) and renewing of the Holy Spirit, </w:t>
      </w:r>
    </w:p>
    <w:p w:rsidR="00A44994" w:rsidRPr="00A44994" w:rsidRDefault="00A44994" w:rsidP="00A44994">
      <w:pPr>
        <w:rPr>
          <w:szCs w:val="24"/>
        </w:rPr>
      </w:pPr>
      <w:r w:rsidRPr="00A44994">
        <w:rPr>
          <w:szCs w:val="24"/>
        </w:rPr>
        <w:t xml:space="preserve">6 Which He poured out [so] richly upon us through Jesus Christ our Savior. </w:t>
      </w:r>
    </w:p>
    <w:p w:rsidR="00A44994" w:rsidRPr="00A44994" w:rsidRDefault="00A44994" w:rsidP="00A44994">
      <w:pPr>
        <w:rPr>
          <w:szCs w:val="24"/>
        </w:rPr>
      </w:pPr>
      <w:r w:rsidRPr="00A44994">
        <w:rPr>
          <w:szCs w:val="24"/>
        </w:rPr>
        <w:t xml:space="preserve">7 [And He did it in order] that we might be justified by His grace (by His favor, wholly undeserved), [that we might be acknowledged and counted as conformed to the divine will in purpose, thought, and action], and that we might become heirs of eternal life according to [our] hope. </w:t>
      </w:r>
    </w:p>
    <w:p w:rsidR="004B287B" w:rsidRDefault="004B287B"/>
    <w:p w:rsidR="00A44994" w:rsidRDefault="00A44994"/>
    <w:sectPr w:rsidR="00A449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33" w:rsidRDefault="00474E33" w:rsidP="004B287B">
      <w:pPr>
        <w:spacing w:line="240" w:lineRule="auto"/>
      </w:pPr>
      <w:r>
        <w:separator/>
      </w:r>
    </w:p>
  </w:endnote>
  <w:endnote w:type="continuationSeparator" w:id="0">
    <w:p w:rsidR="00474E33" w:rsidRDefault="00474E33" w:rsidP="004B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7B" w:rsidRDefault="004B287B" w:rsidP="004B287B">
    <w:pPr>
      <w:pStyle w:val="Footer"/>
      <w:pBdr>
        <w:top w:val="thinThickSmallGap" w:sz="24" w:space="1" w:color="622423" w:themeColor="accent2" w:themeShade="7F"/>
      </w:pBdr>
      <w:rPr>
        <w:rFonts w:asciiTheme="majorHAnsi" w:eastAsiaTheme="majorEastAsia" w:hAnsiTheme="majorHAnsi" w:cstheme="majorBidi"/>
      </w:rPr>
    </w:pPr>
    <w:r w:rsidRPr="004B287B">
      <w:rPr>
        <w:rFonts w:asciiTheme="majorHAnsi" w:eastAsiaTheme="majorEastAsia" w:hAnsiTheme="majorHAnsi" w:cstheme="majorBidi"/>
        <w:i/>
        <w:iCs/>
      </w:rPr>
      <w:t>Dwelling Place Ministries International ~ We live in renewal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11CC5" w:rsidRPr="00411CC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B287B" w:rsidRDefault="004B2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33" w:rsidRDefault="00474E33" w:rsidP="004B287B">
      <w:pPr>
        <w:spacing w:line="240" w:lineRule="auto"/>
      </w:pPr>
      <w:r>
        <w:separator/>
      </w:r>
    </w:p>
  </w:footnote>
  <w:footnote w:type="continuationSeparator" w:id="0">
    <w:p w:rsidR="00474E33" w:rsidRDefault="00474E33" w:rsidP="004B28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09"/>
    <w:rsid w:val="00086031"/>
    <w:rsid w:val="00323A6A"/>
    <w:rsid w:val="00411CC5"/>
    <w:rsid w:val="00460C61"/>
    <w:rsid w:val="00474E33"/>
    <w:rsid w:val="004B287B"/>
    <w:rsid w:val="006C0145"/>
    <w:rsid w:val="00765093"/>
    <w:rsid w:val="00A33152"/>
    <w:rsid w:val="00A44994"/>
    <w:rsid w:val="00B17430"/>
    <w:rsid w:val="00D446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87B"/>
    <w:pPr>
      <w:tabs>
        <w:tab w:val="center" w:pos="4680"/>
        <w:tab w:val="right" w:pos="9360"/>
      </w:tabs>
      <w:spacing w:line="240" w:lineRule="auto"/>
    </w:pPr>
  </w:style>
  <w:style w:type="character" w:customStyle="1" w:styleId="HeaderChar">
    <w:name w:val="Header Char"/>
    <w:basedOn w:val="DefaultParagraphFont"/>
    <w:link w:val="Header"/>
    <w:uiPriority w:val="99"/>
    <w:rsid w:val="004B287B"/>
  </w:style>
  <w:style w:type="paragraph" w:styleId="Footer">
    <w:name w:val="footer"/>
    <w:basedOn w:val="Normal"/>
    <w:link w:val="FooterChar"/>
    <w:uiPriority w:val="99"/>
    <w:unhideWhenUsed/>
    <w:rsid w:val="004B287B"/>
    <w:pPr>
      <w:tabs>
        <w:tab w:val="center" w:pos="4680"/>
        <w:tab w:val="right" w:pos="9360"/>
      </w:tabs>
      <w:spacing w:line="240" w:lineRule="auto"/>
    </w:pPr>
  </w:style>
  <w:style w:type="character" w:customStyle="1" w:styleId="FooterChar">
    <w:name w:val="Footer Char"/>
    <w:basedOn w:val="DefaultParagraphFont"/>
    <w:link w:val="Footer"/>
    <w:uiPriority w:val="99"/>
    <w:rsid w:val="004B287B"/>
  </w:style>
  <w:style w:type="paragraph" w:styleId="BalloonText">
    <w:name w:val="Balloon Text"/>
    <w:basedOn w:val="Normal"/>
    <w:link w:val="BalloonTextChar"/>
    <w:uiPriority w:val="99"/>
    <w:semiHidden/>
    <w:unhideWhenUsed/>
    <w:rsid w:val="004B28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87B"/>
    <w:pPr>
      <w:tabs>
        <w:tab w:val="center" w:pos="4680"/>
        <w:tab w:val="right" w:pos="9360"/>
      </w:tabs>
      <w:spacing w:line="240" w:lineRule="auto"/>
    </w:pPr>
  </w:style>
  <w:style w:type="character" w:customStyle="1" w:styleId="HeaderChar">
    <w:name w:val="Header Char"/>
    <w:basedOn w:val="DefaultParagraphFont"/>
    <w:link w:val="Header"/>
    <w:uiPriority w:val="99"/>
    <w:rsid w:val="004B287B"/>
  </w:style>
  <w:style w:type="paragraph" w:styleId="Footer">
    <w:name w:val="footer"/>
    <w:basedOn w:val="Normal"/>
    <w:link w:val="FooterChar"/>
    <w:uiPriority w:val="99"/>
    <w:unhideWhenUsed/>
    <w:rsid w:val="004B287B"/>
    <w:pPr>
      <w:tabs>
        <w:tab w:val="center" w:pos="4680"/>
        <w:tab w:val="right" w:pos="9360"/>
      </w:tabs>
      <w:spacing w:line="240" w:lineRule="auto"/>
    </w:pPr>
  </w:style>
  <w:style w:type="character" w:customStyle="1" w:styleId="FooterChar">
    <w:name w:val="Footer Char"/>
    <w:basedOn w:val="DefaultParagraphFont"/>
    <w:link w:val="Footer"/>
    <w:uiPriority w:val="99"/>
    <w:rsid w:val="004B287B"/>
  </w:style>
  <w:style w:type="paragraph" w:styleId="BalloonText">
    <w:name w:val="Balloon Text"/>
    <w:basedOn w:val="Normal"/>
    <w:link w:val="BalloonTextChar"/>
    <w:uiPriority w:val="99"/>
    <w:semiHidden/>
    <w:unhideWhenUsed/>
    <w:rsid w:val="004B28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3</cp:revision>
  <dcterms:created xsi:type="dcterms:W3CDTF">2016-05-01T12:46:00Z</dcterms:created>
  <dcterms:modified xsi:type="dcterms:W3CDTF">2016-05-01T12:48:00Z</dcterms:modified>
</cp:coreProperties>
</file>