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521A7B" w:rsidRDefault="00521A7B">
      <w:pPr>
        <w:rPr>
          <w:u w:val="single"/>
        </w:rPr>
      </w:pPr>
      <w:r w:rsidRPr="00521A7B">
        <w:rPr>
          <w:u w:val="single"/>
        </w:rPr>
        <w:t>Dwelling Place Ministries International 3-27-16</w:t>
      </w:r>
    </w:p>
    <w:p w:rsidR="00521A7B" w:rsidRDefault="00521A7B">
      <w:r>
        <w:t>Resurrection Life!</w:t>
      </w:r>
    </w:p>
    <w:p w:rsidR="00521A7B" w:rsidRDefault="00521A7B"/>
    <w:p w:rsidR="00521A7B" w:rsidRDefault="00521A7B">
      <w:r>
        <w:t xml:space="preserve">This is a new season where I am bringing new changes to your lives and ministries. Step out in faith when I lead you to the waters! I will bid you to follow </w:t>
      </w:r>
      <w:proofErr w:type="gramStart"/>
      <w:r>
        <w:t>Me</w:t>
      </w:r>
      <w:proofErr w:type="gramEnd"/>
      <w:r>
        <w:t xml:space="preserve"> in some of the most unlikely places</w:t>
      </w:r>
      <w:r w:rsidR="00966822">
        <w:t xml:space="preserve">. My word will not pass away but it will fulfill that which is was sent out to accomplish. No one knows the hour or the day that the Son of God will return…not even the Son, but the Father has held that knowledge for Himself. Focus therefore on the day and the work that I have ordained for you in that day. Make plans to glorify </w:t>
      </w:r>
      <w:proofErr w:type="gramStart"/>
      <w:r w:rsidR="00966822">
        <w:t>Me</w:t>
      </w:r>
      <w:proofErr w:type="gramEnd"/>
      <w:r w:rsidR="00966822">
        <w:t xml:space="preserve"> through your loving devotion and obedience! I died to set you free from death and it’s stronghold of fear. I want you to learn the glory and honor of being a prisoner of </w:t>
      </w:r>
      <w:proofErr w:type="gramStart"/>
      <w:r w:rsidR="00966822">
        <w:t>My</w:t>
      </w:r>
      <w:proofErr w:type="gramEnd"/>
      <w:r w:rsidR="00966822">
        <w:t xml:space="preserve"> love, held within the embrace of My favor and the stronghold of My power! In that dwelling place you will see with your eyes the destruction of your enemies but it will not come near you. My shadow and </w:t>
      </w:r>
      <w:proofErr w:type="gramStart"/>
      <w:r w:rsidR="00966822">
        <w:t>My</w:t>
      </w:r>
      <w:proofErr w:type="gramEnd"/>
      <w:r w:rsidR="00966822">
        <w:t xml:space="preserve"> presence are always yours if you choose to dwell there.</w:t>
      </w:r>
    </w:p>
    <w:p w:rsidR="00966822" w:rsidRDefault="00966822">
      <w:r>
        <w:t xml:space="preserve">There is a cry of intercession being lifted before </w:t>
      </w:r>
      <w:proofErr w:type="gramStart"/>
      <w:r>
        <w:t>My</w:t>
      </w:r>
      <w:proofErr w:type="gramEnd"/>
      <w:r>
        <w:t xml:space="preserve"> throne from you and your brothers and sisters. It is a cry for revival</w:t>
      </w:r>
      <w:r w:rsidR="00C725F3">
        <w:t xml:space="preserve">, yet the cry of repentance is faint…I will send revival to the generation that’s marked by humility and true repentance. Will you be that generation that will be satisfied with no other than Jehovah God? Goodness and mercy follow the humble as the humble seek </w:t>
      </w:r>
      <w:proofErr w:type="gramStart"/>
      <w:r w:rsidR="00C725F3">
        <w:t>My</w:t>
      </w:r>
      <w:proofErr w:type="gramEnd"/>
      <w:r w:rsidR="00C725F3">
        <w:t xml:space="preserve"> face above all else. I am raising up a generation of relentless lovers of God and I see you in the midst of the company.</w:t>
      </w:r>
    </w:p>
    <w:p w:rsidR="00C725F3" w:rsidRDefault="00C725F3"/>
    <w:p w:rsidR="00F638E1" w:rsidRPr="00F638E1" w:rsidRDefault="00F638E1" w:rsidP="00F638E1">
      <w:pPr>
        <w:rPr>
          <w:color w:val="FF0000"/>
        </w:rPr>
      </w:pPr>
      <w:r w:rsidRPr="00F638E1">
        <w:rPr>
          <w:color w:val="FF0000"/>
        </w:rPr>
        <w:t xml:space="preserve">Isa </w:t>
      </w:r>
      <w:proofErr w:type="gramStart"/>
      <w:r w:rsidRPr="00F638E1">
        <w:rPr>
          <w:color w:val="FF0000"/>
        </w:rPr>
        <w:t>25:8</w:t>
      </w:r>
      <w:r w:rsidRPr="00F638E1">
        <w:rPr>
          <w:color w:val="FF0000"/>
        </w:rPr>
        <w:t xml:space="preserve"> </w:t>
      </w:r>
      <w:r w:rsidRPr="00F638E1">
        <w:rPr>
          <w:color w:val="FF0000"/>
        </w:rPr>
        <w:t>AMP</w:t>
      </w:r>
      <w:r>
        <w:rPr>
          <w:color w:val="FF0000"/>
        </w:rPr>
        <w:t xml:space="preserve"> Jesus</w:t>
      </w:r>
      <w:proofErr w:type="gramEnd"/>
      <w:r>
        <w:rPr>
          <w:color w:val="FF0000"/>
        </w:rPr>
        <w:t xml:space="preserve"> swallowed up death!</w:t>
      </w:r>
    </w:p>
    <w:p w:rsidR="00F638E1" w:rsidRDefault="00F638E1" w:rsidP="00F638E1">
      <w:r>
        <w:t xml:space="preserve">8 He will swallow up death [in victory; He will abolish death forever]. And the Lord God will wipe away tears from all faces; and the reproach of His people He will take away from off all the earth; for the Lord has spoken it.  [1 </w:t>
      </w:r>
      <w:proofErr w:type="spellStart"/>
      <w:r>
        <w:t>Cor</w:t>
      </w:r>
      <w:proofErr w:type="spellEnd"/>
      <w:r>
        <w:t xml:space="preserve"> 15:26</w:t>
      </w:r>
      <w:proofErr w:type="gramStart"/>
      <w:r>
        <w:t>,54</w:t>
      </w:r>
      <w:proofErr w:type="gramEnd"/>
      <w:r>
        <w:t xml:space="preserve">; 2 Tim 1:10.] </w:t>
      </w:r>
    </w:p>
    <w:p w:rsidR="006F6528" w:rsidRDefault="006F6528" w:rsidP="006F6528">
      <w:r w:rsidRPr="006F6528">
        <w:rPr>
          <w:i/>
          <w:iCs/>
          <w:color w:val="7030A0"/>
        </w:rPr>
        <w:t>Fulfillment:</w:t>
      </w:r>
      <w:r>
        <w:t xml:space="preserve"> </w:t>
      </w:r>
      <w:r w:rsidRPr="006F6528">
        <w:rPr>
          <w:color w:val="FF0000"/>
        </w:rPr>
        <w:t>Acts 2:23-24</w:t>
      </w:r>
      <w:r w:rsidRPr="006F6528">
        <w:rPr>
          <w:color w:val="FF0000"/>
        </w:rPr>
        <w:t xml:space="preserve"> </w:t>
      </w:r>
      <w:r w:rsidRPr="006F6528">
        <w:rPr>
          <w:color w:val="FF0000"/>
        </w:rPr>
        <w:t>AMP</w:t>
      </w:r>
    </w:p>
    <w:p w:rsidR="006F6528" w:rsidRDefault="006F6528" w:rsidP="006F6528">
      <w:r>
        <w:t xml:space="preserve">23 This Jesus, when delivered up according to the definite and fixed purpose and settled plan and foreknowledge of God, you crucified and put out of the way [killing Him] by the hands of lawless and wicked men. </w:t>
      </w:r>
    </w:p>
    <w:p w:rsidR="006F6528" w:rsidRDefault="006F6528" w:rsidP="006F6528">
      <w:r>
        <w:t xml:space="preserve">24 [But] God raised Him up, liberating Him from the pangs of death, </w:t>
      </w:r>
      <w:r w:rsidRPr="006F6528">
        <w:rPr>
          <w:highlight w:val="yellow"/>
        </w:rPr>
        <w:t>seeing that it was not possible</w:t>
      </w:r>
      <w:r>
        <w:t xml:space="preserve"> </w:t>
      </w:r>
      <w:r w:rsidRPr="0001610D">
        <w:rPr>
          <w:highlight w:val="yellow"/>
        </w:rPr>
        <w:t>for Him to continue to be controlled or retained by it.</w:t>
      </w:r>
      <w:r>
        <w:t xml:space="preserve"> </w:t>
      </w:r>
    </w:p>
    <w:p w:rsidR="006F6528" w:rsidRPr="003A3F7B" w:rsidRDefault="006F6528" w:rsidP="006F6528">
      <w:pPr>
        <w:rPr>
          <w:i/>
          <w:iCs/>
          <w:color w:val="FF0000"/>
        </w:rPr>
      </w:pPr>
      <w:r w:rsidRPr="003A3F7B">
        <w:rPr>
          <w:i/>
          <w:iCs/>
          <w:color w:val="FF0000"/>
        </w:rPr>
        <w:t xml:space="preserve">1 </w:t>
      </w:r>
      <w:proofErr w:type="spellStart"/>
      <w:r w:rsidRPr="003A3F7B">
        <w:rPr>
          <w:i/>
          <w:iCs/>
          <w:color w:val="FF0000"/>
        </w:rPr>
        <w:t>Cor</w:t>
      </w:r>
      <w:proofErr w:type="spellEnd"/>
      <w:r w:rsidRPr="003A3F7B">
        <w:rPr>
          <w:i/>
          <w:iCs/>
          <w:color w:val="FF0000"/>
        </w:rPr>
        <w:t xml:space="preserve"> 15:54-57</w:t>
      </w:r>
      <w:r w:rsidRPr="003A3F7B">
        <w:rPr>
          <w:i/>
          <w:iCs/>
          <w:color w:val="FF0000"/>
        </w:rPr>
        <w:t xml:space="preserve"> AMP</w:t>
      </w:r>
    </w:p>
    <w:p w:rsidR="006F6528" w:rsidRDefault="006F6528" w:rsidP="006F6528">
      <w:r>
        <w:t xml:space="preserve">54 And when this perishable puts on the imperishable and this that was capable of dying puts on freedom from death, then shall be fulfilled the Scripture that says, </w:t>
      </w:r>
      <w:r w:rsidRPr="006F6528">
        <w:rPr>
          <w:highlight w:val="yellow"/>
        </w:rPr>
        <w:t>Death is swallowed up</w:t>
      </w:r>
      <w:r>
        <w:t xml:space="preserve"> (utterly vanquished forever) in and unto victory.  [Isa 25:8.] </w:t>
      </w:r>
    </w:p>
    <w:p w:rsidR="006F6528" w:rsidRDefault="006F6528" w:rsidP="006F6528">
      <w:r>
        <w:lastRenderedPageBreak/>
        <w:t xml:space="preserve">55 </w:t>
      </w:r>
      <w:r w:rsidRPr="006F6528">
        <w:rPr>
          <w:highlight w:val="yellow"/>
        </w:rPr>
        <w:t>O death, where is your victory? O death, where is your sting?</w:t>
      </w:r>
      <w:r>
        <w:t xml:space="preserve">  [Hos 13:14.] </w:t>
      </w:r>
    </w:p>
    <w:p w:rsidR="006F6528" w:rsidRDefault="006F6528" w:rsidP="006F6528">
      <w:r>
        <w:t xml:space="preserve">56 Now sin is the sting of death, and sin exercises its power [upon the soul] through [the abuse of] the Law. </w:t>
      </w:r>
    </w:p>
    <w:p w:rsidR="006F6528" w:rsidRDefault="006F6528" w:rsidP="006F6528">
      <w:r>
        <w:t xml:space="preserve">57 But thanks </w:t>
      </w:r>
      <w:proofErr w:type="gramStart"/>
      <w:r>
        <w:t>be</w:t>
      </w:r>
      <w:proofErr w:type="gramEnd"/>
      <w:r>
        <w:t xml:space="preserve"> to God, Who gives us the victory [making us conquerors] through our Lord Jesus Christ. </w:t>
      </w:r>
    </w:p>
    <w:p w:rsidR="00655DF3" w:rsidRPr="003A3F7B" w:rsidRDefault="00655DF3" w:rsidP="00655DF3">
      <w:pPr>
        <w:rPr>
          <w:i/>
          <w:iCs/>
          <w:color w:val="FF0000"/>
        </w:rPr>
      </w:pPr>
      <w:r w:rsidRPr="003A3F7B">
        <w:rPr>
          <w:i/>
          <w:iCs/>
          <w:color w:val="FF0000"/>
        </w:rPr>
        <w:t>Rev 1:17-18</w:t>
      </w:r>
      <w:r w:rsidRPr="003A3F7B">
        <w:rPr>
          <w:i/>
          <w:iCs/>
          <w:color w:val="FF0000"/>
        </w:rPr>
        <w:t xml:space="preserve"> </w:t>
      </w:r>
      <w:r w:rsidRPr="003A3F7B">
        <w:rPr>
          <w:i/>
          <w:iCs/>
          <w:color w:val="FF0000"/>
        </w:rPr>
        <w:t>AMP</w:t>
      </w:r>
      <w:r w:rsidR="003A3F7B">
        <w:rPr>
          <w:i/>
          <w:iCs/>
          <w:color w:val="FF0000"/>
        </w:rPr>
        <w:t xml:space="preserve"> Johns vision of Christ</w:t>
      </w:r>
    </w:p>
    <w:p w:rsidR="00655DF3" w:rsidRDefault="00655DF3" w:rsidP="00655DF3">
      <w:r>
        <w:t xml:space="preserve">17 When I saw Him, I fell at His feet as if dead. But He laid His right hand on me and said, </w:t>
      </w:r>
      <w:proofErr w:type="gramStart"/>
      <w:r>
        <w:t>Do</w:t>
      </w:r>
      <w:proofErr w:type="gramEnd"/>
      <w:r>
        <w:t xml:space="preserve"> not be afraid</w:t>
      </w:r>
      <w:r w:rsidR="003A3F7B">
        <w:t xml:space="preserve">! I am the First and the Last, </w:t>
      </w:r>
      <w:r>
        <w:t xml:space="preserve">[Isa 44:6.] </w:t>
      </w:r>
    </w:p>
    <w:p w:rsidR="00655DF3" w:rsidRDefault="00655DF3" w:rsidP="00655DF3">
      <w:r>
        <w:t xml:space="preserve">18 And the </w:t>
      </w:r>
      <w:r w:rsidRPr="003A3F7B">
        <w:rPr>
          <w:highlight w:val="yellow"/>
        </w:rPr>
        <w:t>Ever-living One</w:t>
      </w:r>
      <w:r>
        <w:t xml:space="preserve"> [I am </w:t>
      </w:r>
      <w:r w:rsidRPr="003A3F7B">
        <w:rPr>
          <w:highlight w:val="yellow"/>
        </w:rPr>
        <w:t>living in the eternity of the eternities</w:t>
      </w:r>
      <w:r>
        <w:t xml:space="preserve">]. I died, </w:t>
      </w:r>
      <w:r w:rsidRPr="003A3F7B">
        <w:rPr>
          <w:highlight w:val="yellow"/>
        </w:rPr>
        <w:t>but</w:t>
      </w:r>
      <w:r>
        <w:t xml:space="preserve"> see, </w:t>
      </w:r>
      <w:r w:rsidRPr="003A3F7B">
        <w:rPr>
          <w:highlight w:val="yellow"/>
        </w:rPr>
        <w:t>I am alive</w:t>
      </w:r>
      <w:r>
        <w:t xml:space="preserve"> </w:t>
      </w:r>
      <w:r w:rsidRPr="002469E6">
        <w:rPr>
          <w:u w:val="single"/>
        </w:rPr>
        <w:t>forevermore</w:t>
      </w:r>
      <w:r>
        <w:t xml:space="preserve">; and </w:t>
      </w:r>
      <w:r w:rsidRPr="003A3F7B">
        <w:rPr>
          <w:highlight w:val="yellow"/>
        </w:rPr>
        <w:t>I possess the keys of death and Hades (the realm of the dead).</w:t>
      </w:r>
      <w:r>
        <w:t xml:space="preserve"> </w:t>
      </w:r>
    </w:p>
    <w:p w:rsidR="00655DF3" w:rsidRDefault="00655DF3"/>
    <w:p w:rsidR="00781243" w:rsidRPr="00781243" w:rsidRDefault="00781243" w:rsidP="00781243">
      <w:pPr>
        <w:rPr>
          <w:color w:val="FF0000"/>
        </w:rPr>
      </w:pPr>
      <w:r w:rsidRPr="00781243">
        <w:rPr>
          <w:color w:val="FF0000"/>
        </w:rPr>
        <w:t>Isa 26:19</w:t>
      </w:r>
      <w:r w:rsidRPr="00781243">
        <w:rPr>
          <w:color w:val="FF0000"/>
        </w:rPr>
        <w:t xml:space="preserve"> </w:t>
      </w:r>
      <w:r w:rsidRPr="00781243">
        <w:rPr>
          <w:color w:val="FF0000"/>
        </w:rPr>
        <w:t>AMP</w:t>
      </w:r>
      <w:r w:rsidRPr="00781243">
        <w:rPr>
          <w:color w:val="FF0000"/>
        </w:rPr>
        <w:t xml:space="preserve"> Another prophesy fulfilled the dead will </w:t>
      </w:r>
      <w:proofErr w:type="gramStart"/>
      <w:r w:rsidRPr="00781243">
        <w:rPr>
          <w:color w:val="FF0000"/>
        </w:rPr>
        <w:t>rise</w:t>
      </w:r>
      <w:proofErr w:type="gramEnd"/>
      <w:r w:rsidRPr="00781243">
        <w:rPr>
          <w:color w:val="FF0000"/>
        </w:rPr>
        <w:t xml:space="preserve"> with Christ on the same day!</w:t>
      </w:r>
    </w:p>
    <w:p w:rsidR="00781243" w:rsidRDefault="00781243" w:rsidP="00781243">
      <w:r>
        <w:t xml:space="preserve">19 Your dead shall live [O Lord]; the bodies of our dead [saints] shall rise. </w:t>
      </w:r>
      <w:proofErr w:type="gramStart"/>
      <w:r>
        <w:t>You</w:t>
      </w:r>
      <w:proofErr w:type="gramEnd"/>
      <w:r>
        <w:t xml:space="preserve"> who dwell in the dust, awake and sing for joy! For </w:t>
      </w:r>
      <w:proofErr w:type="gramStart"/>
      <w:r>
        <w:t>Your</w:t>
      </w:r>
      <w:proofErr w:type="gramEnd"/>
      <w:r>
        <w:t xml:space="preserve"> dew [O Lord] is a dew of [sparkling] light [heavenly, supernatural dew]; and the earth shall cast forth the dead [to life again; for on the land of the shades of the dead You will let Your dew fall].</w:t>
      </w:r>
    </w:p>
    <w:p w:rsidR="00781243" w:rsidRDefault="00781243" w:rsidP="00781243">
      <w:r w:rsidRPr="00781243">
        <w:rPr>
          <w:i/>
          <w:iCs/>
          <w:color w:val="7030A0"/>
        </w:rPr>
        <w:t>Fulfilled:</w:t>
      </w:r>
      <w:r>
        <w:t xml:space="preserve"> </w:t>
      </w:r>
      <w:r w:rsidRPr="00781243">
        <w:rPr>
          <w:i/>
          <w:iCs/>
          <w:color w:val="FF0000"/>
        </w:rPr>
        <w:t>Matt 27:50-53</w:t>
      </w:r>
      <w:r w:rsidRPr="00781243">
        <w:rPr>
          <w:i/>
          <w:iCs/>
          <w:color w:val="FF0000"/>
        </w:rPr>
        <w:t xml:space="preserve"> </w:t>
      </w:r>
      <w:r w:rsidRPr="00781243">
        <w:rPr>
          <w:i/>
          <w:iCs/>
          <w:color w:val="FF0000"/>
        </w:rPr>
        <w:t>AMP</w:t>
      </w:r>
    </w:p>
    <w:p w:rsidR="00781243" w:rsidRDefault="00781243" w:rsidP="00781243">
      <w:r>
        <w:t xml:space="preserve">50 And Jesus cried again with a loud voice and gave up His spirit. </w:t>
      </w:r>
    </w:p>
    <w:p w:rsidR="00781243" w:rsidRDefault="00781243" w:rsidP="00781243">
      <w:r>
        <w:t xml:space="preserve">51 And at once the curtain of the sanctuary of the temple was torn in two from top to bottom; the earth shook and the rocks were split.  </w:t>
      </w:r>
      <w:proofErr w:type="gramStart"/>
      <w:r>
        <w:t>[Ex 26:31-35.]</w:t>
      </w:r>
      <w:proofErr w:type="gramEnd"/>
      <w:r>
        <w:t xml:space="preserve"> </w:t>
      </w:r>
    </w:p>
    <w:p w:rsidR="00781243" w:rsidRDefault="00781243" w:rsidP="00781243">
      <w:r>
        <w:t xml:space="preserve">52 The tombs were opened and many bodies of the saints who had fallen asleep in death were raised [to life]; </w:t>
      </w:r>
    </w:p>
    <w:p w:rsidR="00781243" w:rsidRDefault="00781243" w:rsidP="00781243">
      <w:r>
        <w:t xml:space="preserve">53 And coming out of the tombs after His resurrection, they went into the holy city and appeared </w:t>
      </w:r>
      <w:proofErr w:type="gramStart"/>
      <w:r>
        <w:t>to</w:t>
      </w:r>
      <w:proofErr w:type="gramEnd"/>
      <w:r>
        <w:t xml:space="preserve"> many people. </w:t>
      </w:r>
    </w:p>
    <w:p w:rsidR="00781243" w:rsidRDefault="00781243"/>
    <w:p w:rsidR="002469E6" w:rsidRPr="002469E6" w:rsidRDefault="002469E6" w:rsidP="002469E6">
      <w:pPr>
        <w:rPr>
          <w:color w:val="FF0000"/>
        </w:rPr>
      </w:pPr>
      <w:r w:rsidRPr="002469E6">
        <w:rPr>
          <w:color w:val="FF0000"/>
        </w:rPr>
        <w:t>John 3:14-17</w:t>
      </w:r>
      <w:r w:rsidRPr="002469E6">
        <w:rPr>
          <w:color w:val="FF0000"/>
        </w:rPr>
        <w:t xml:space="preserve"> </w:t>
      </w:r>
      <w:r w:rsidRPr="002469E6">
        <w:rPr>
          <w:color w:val="FF0000"/>
        </w:rPr>
        <w:t>AMP</w:t>
      </w:r>
      <w:r w:rsidRPr="002469E6">
        <w:rPr>
          <w:color w:val="FF0000"/>
        </w:rPr>
        <w:t xml:space="preserve"> The assurance of salvation</w:t>
      </w:r>
    </w:p>
    <w:p w:rsidR="002469E6" w:rsidRDefault="002469E6" w:rsidP="002469E6">
      <w:r>
        <w:t>14 And just as Moses lifted up the serpent in the desert [on a pole], so must [so it is necessary that] the Son of Man be lifted up [on the cross]</w:t>
      </w:r>
      <w:proofErr w:type="gramStart"/>
      <w:r>
        <w:t>,  [</w:t>
      </w:r>
      <w:proofErr w:type="spellStart"/>
      <w:proofErr w:type="gramEnd"/>
      <w:r>
        <w:t>Num</w:t>
      </w:r>
      <w:proofErr w:type="spellEnd"/>
      <w:r>
        <w:t xml:space="preserve"> 21:9.] </w:t>
      </w:r>
    </w:p>
    <w:p w:rsidR="002469E6" w:rsidRDefault="002469E6" w:rsidP="002469E6">
      <w:r>
        <w:t xml:space="preserve">15 In order that </w:t>
      </w:r>
      <w:r w:rsidRPr="00CE09C7">
        <w:rPr>
          <w:highlight w:val="yellow"/>
        </w:rPr>
        <w:t>everyone who believes in Him</w:t>
      </w:r>
      <w:r>
        <w:t xml:space="preserve"> [who cleaves to Him, trusts Him, and relies on Him] may not perish, but have eternal life and [actually] live forever! </w:t>
      </w:r>
    </w:p>
    <w:p w:rsidR="002469E6" w:rsidRDefault="002469E6" w:rsidP="002469E6">
      <w:r>
        <w:t xml:space="preserve">16 For God so greatly loved and dearly prized the world that He [even] gave up His only begotten (unique) Son, so that whoever believes in (trusts in, clings to, relies on) Him shall not perish (come to destruction, be lost) but have eternal (everlasting) life. </w:t>
      </w:r>
    </w:p>
    <w:p w:rsidR="002469E6" w:rsidRDefault="002469E6" w:rsidP="002469E6">
      <w:r>
        <w:t xml:space="preserve">17 For God did not send the Son into the world in order to judge (to reject, to condemn, to pass sentence on) the world, but that the world might find salvation and be made safe and sound through Him. </w:t>
      </w:r>
    </w:p>
    <w:p w:rsidR="00772850" w:rsidRPr="00772850" w:rsidRDefault="00772850" w:rsidP="00772850">
      <w:pPr>
        <w:rPr>
          <w:color w:val="FF0000"/>
        </w:rPr>
      </w:pPr>
      <w:r w:rsidRPr="00772850">
        <w:rPr>
          <w:color w:val="FF0000"/>
        </w:rPr>
        <w:lastRenderedPageBreak/>
        <w:t>John 11:20-27</w:t>
      </w:r>
      <w:r w:rsidRPr="00772850">
        <w:rPr>
          <w:color w:val="FF0000"/>
        </w:rPr>
        <w:t xml:space="preserve"> </w:t>
      </w:r>
      <w:r w:rsidRPr="00772850">
        <w:rPr>
          <w:color w:val="FF0000"/>
        </w:rPr>
        <w:t>NKJV</w:t>
      </w:r>
      <w:r>
        <w:rPr>
          <w:color w:val="FF0000"/>
        </w:rPr>
        <w:t xml:space="preserve"> Whoever lives and believes in </w:t>
      </w:r>
      <w:proofErr w:type="gramStart"/>
      <w:r>
        <w:rPr>
          <w:color w:val="FF0000"/>
        </w:rPr>
        <w:t>Him,</w:t>
      </w:r>
      <w:proofErr w:type="gramEnd"/>
      <w:r>
        <w:rPr>
          <w:color w:val="FF0000"/>
        </w:rPr>
        <w:t xml:space="preserve"> shall never die!</w:t>
      </w:r>
    </w:p>
    <w:p w:rsidR="00772850" w:rsidRDefault="00772850" w:rsidP="00772850">
      <w:r>
        <w:t xml:space="preserve">20 Now Martha, as soon as she heard that Jesus was coming, went and met Him, but Mary was sitting in the house. 21 Now Martha said to Jesus, "Lord, if </w:t>
      </w:r>
      <w:proofErr w:type="gramStart"/>
      <w:r>
        <w:t>You</w:t>
      </w:r>
      <w:proofErr w:type="gramEnd"/>
      <w:r>
        <w:t xml:space="preserve"> had been here, my brother would not have died. 22 But even now I know that whatever </w:t>
      </w:r>
      <w:proofErr w:type="gramStart"/>
      <w:r>
        <w:t>You</w:t>
      </w:r>
      <w:proofErr w:type="gramEnd"/>
      <w:r>
        <w:t xml:space="preserve"> ask of God, God will give You." </w:t>
      </w:r>
    </w:p>
    <w:p w:rsidR="00772850" w:rsidRDefault="00772850" w:rsidP="00772850">
      <w:r>
        <w:t xml:space="preserve">23 Jesus said to her, "Your brother will rise again." </w:t>
      </w:r>
    </w:p>
    <w:p w:rsidR="00772850" w:rsidRDefault="00772850" w:rsidP="00772850">
      <w:r>
        <w:t xml:space="preserve">24 Martha said to Him, "I know that he will rise again in the resurrection at the last day." </w:t>
      </w:r>
    </w:p>
    <w:p w:rsidR="00772850" w:rsidRDefault="00772850" w:rsidP="00772850">
      <w:r>
        <w:t xml:space="preserve">25 Jesus said to her, "I am the resurrection and the life. He who believes in </w:t>
      </w:r>
      <w:proofErr w:type="gramStart"/>
      <w:r>
        <w:t>Me</w:t>
      </w:r>
      <w:proofErr w:type="gramEnd"/>
      <w:r>
        <w:t xml:space="preserve">, though he may die, he shall live.  26 And whoever lives and believes in </w:t>
      </w:r>
      <w:proofErr w:type="gramStart"/>
      <w:r>
        <w:t>Me</w:t>
      </w:r>
      <w:proofErr w:type="gramEnd"/>
      <w:r>
        <w:t xml:space="preserve"> shall never die. Do you believe this?" </w:t>
      </w:r>
    </w:p>
    <w:p w:rsidR="00772850" w:rsidRDefault="00772850" w:rsidP="00772850">
      <w:r>
        <w:t xml:space="preserve">27 She said to Him, "Yes, Lord, I believe that </w:t>
      </w:r>
      <w:proofErr w:type="gramStart"/>
      <w:r>
        <w:t>You</w:t>
      </w:r>
      <w:proofErr w:type="gramEnd"/>
      <w:r>
        <w:t xml:space="preserve"> are the Christ, the Son of God, who is to come into the world."</w:t>
      </w:r>
    </w:p>
    <w:p w:rsidR="00772850" w:rsidRDefault="00772850"/>
    <w:p w:rsidR="00772850" w:rsidRPr="00772850" w:rsidRDefault="00772850" w:rsidP="00772850">
      <w:pPr>
        <w:rPr>
          <w:color w:val="FF0000"/>
        </w:rPr>
      </w:pPr>
      <w:r w:rsidRPr="00772850">
        <w:rPr>
          <w:color w:val="FF0000"/>
        </w:rPr>
        <w:t>Phil 3:7-11</w:t>
      </w:r>
      <w:r w:rsidRPr="00772850">
        <w:rPr>
          <w:color w:val="FF0000"/>
        </w:rPr>
        <w:t xml:space="preserve"> AMP Walking in Christ’s resurrection power while yet in the natural</w:t>
      </w:r>
    </w:p>
    <w:p w:rsidR="00772850" w:rsidRDefault="00772850" w:rsidP="00772850">
      <w:r>
        <w:t xml:space="preserve">7 But whatever former things I had that might have been gains to me, I have come to consider as [one combined] loss for Christ's sake. </w:t>
      </w:r>
    </w:p>
    <w:p w:rsidR="00772850" w:rsidRDefault="00772850" w:rsidP="00772850">
      <w:r>
        <w:t xml:space="preserve">8 Yes, furthermore, I count everything as loss compared to the possession of the priceless privilege (the overwhelming preciousness, the surpassing worth, and supreme advantage) of knowing Christ Jesus my Lord and of progressively becoming more deeply and intimately acquainted with Him [of perceiving and recognizing and understanding Him more fully and clearly]. For His sake I have lost everything and consider it all to be mere rubbish (refuse, dregs), in order that I may win (gain) Christ (the Anointed One), </w:t>
      </w:r>
    </w:p>
    <w:p w:rsidR="00772850" w:rsidRDefault="00772850" w:rsidP="00772850">
      <w:r>
        <w:t xml:space="preserve">9 And that I may [actually] be found and known as in Him, not having any [self-achieved] righteousness that can be called my own, based on my obedience to the Law's demands (ritualistic uprightness and supposed right standing with God thus acquired), but possessing that [genuine righteousness] which comes through faith in Christ (the Anointed One), the [truly] right standing with God, which comes from God by [saving] faith. </w:t>
      </w:r>
    </w:p>
    <w:p w:rsidR="00772850" w:rsidRDefault="00772850" w:rsidP="00772850">
      <w:r>
        <w:t xml:space="preserve">10 [For my determined purpose is] that I may know Him [that I may progressively become more deeply and intimately acquainted with Him, perceiving and recognizing and understanding the wonders of His Person more strongly and more clearly], and that I may in that same way come to know the power outflowing from His resurrection [which it exerts over believers], and that I may so share His sufferings as to be continually transformed [in spirit into His likeness even] to His death, [in the hope] </w:t>
      </w:r>
    </w:p>
    <w:p w:rsidR="00772850" w:rsidRDefault="00772850" w:rsidP="00772850">
      <w:r>
        <w:t xml:space="preserve">11 </w:t>
      </w:r>
      <w:r w:rsidRPr="00F93B23">
        <w:rPr>
          <w:highlight w:val="yellow"/>
        </w:rPr>
        <w:t xml:space="preserve">That if possible I may attain to the [spiritual and moral] </w:t>
      </w:r>
      <w:r w:rsidRPr="00F93B23">
        <w:rPr>
          <w:highlight w:val="yellow"/>
          <w:u w:val="single"/>
        </w:rPr>
        <w:t>resurrection</w:t>
      </w:r>
      <w:r w:rsidRPr="00F93B23">
        <w:rPr>
          <w:highlight w:val="yellow"/>
        </w:rPr>
        <w:t xml:space="preserve"> [that lifts me] out from among the dead [even while in the body].</w:t>
      </w:r>
      <w:r>
        <w:t xml:space="preserve"> </w:t>
      </w:r>
    </w:p>
    <w:p w:rsidR="00772850" w:rsidRDefault="00772850" w:rsidP="00772850"/>
    <w:p w:rsidR="00F93B23" w:rsidRDefault="00F93B23" w:rsidP="00772850">
      <w:pPr>
        <w:rPr>
          <w:color w:val="FF0000"/>
        </w:rPr>
      </w:pPr>
      <w:r>
        <w:rPr>
          <w:color w:val="FF0000"/>
        </w:rPr>
        <w:lastRenderedPageBreak/>
        <w:t>Romans 8:1</w:t>
      </w:r>
      <w:r w:rsidRPr="00F93B23">
        <w:rPr>
          <w:color w:val="FF0000"/>
        </w:rPr>
        <w:t>-13 TPT</w:t>
      </w:r>
      <w:r>
        <w:rPr>
          <w:color w:val="FF0000"/>
        </w:rPr>
        <w:t xml:space="preserve"> Resurrection, Holy Spirit mind-set!!</w:t>
      </w:r>
    </w:p>
    <w:p w:rsidR="00F93B23" w:rsidRPr="00F93B23" w:rsidRDefault="00F93B23" w:rsidP="00F93B23">
      <w:r w:rsidRPr="00F93B23">
        <w:t>1So now the case is closed. There remains no accusing voice of condemnation against those who are joined in life-unio</w:t>
      </w:r>
      <w:r>
        <w:t>n with Jesus, the Anointed One.</w:t>
      </w:r>
      <w:r w:rsidRPr="00F93B23">
        <w:t xml:space="preserve"> 2For the “law” of the life-giving Spirit flowing through the anointing of J</w:t>
      </w:r>
      <w:r>
        <w:t>esus has liberated us</w:t>
      </w:r>
      <w:r w:rsidRPr="00F93B23">
        <w:t xml:space="preserve"> from the “law” of sin and death. 3For God achieved what the law was unable to accomplish, because the law was limited b</w:t>
      </w:r>
      <w:r>
        <w:t>y the weakness of human nature.</w:t>
      </w:r>
      <w:bookmarkStart w:id="0" w:name="_GoBack"/>
      <w:bookmarkEnd w:id="0"/>
      <w:r w:rsidRPr="00F93B23">
        <w:t xml:space="preserve"> Yet God sent us his Son in human form to identify with human weakness. Clothed with humanity, God’s Son gave his body to be the sin-offering so that God could once and for all condemn the guilt and power of sin. 4So now every righteous requirement of the law can be fulfilled through the Anointed One living his life in us. And we are free to live, not according to our flesh, but by the dyn</w:t>
      </w:r>
      <w:r>
        <w:t xml:space="preserve">amic power of the Holy Spirit! </w:t>
      </w:r>
    </w:p>
    <w:p w:rsidR="00772850" w:rsidRDefault="00772850" w:rsidP="00772850">
      <w:r>
        <w:t>5Those who are motivated by the flesh only pursue what benefits themselves. But those who live by the impulses of the Holy Spirit are motivated</w:t>
      </w:r>
      <w:r w:rsidR="00F93B23">
        <w:t xml:space="preserve"> to pursue spiritual realities.</w:t>
      </w:r>
      <w:r>
        <w:t xml:space="preserve"> 6For the mind-set of the flesh is death, but the mind-set </w:t>
      </w:r>
      <w:r w:rsidRPr="00F93B23">
        <w:rPr>
          <w:highlight w:val="yellow"/>
        </w:rPr>
        <w:t>controlled by the Spirit</w:t>
      </w:r>
      <w:r>
        <w:t xml:space="preserve"> finds life and peace. 7In fact, the mind-set focused on the flesh fights God’s plan and refuse</w:t>
      </w:r>
      <w:r w:rsidR="00F93B23">
        <w:t xml:space="preserve">s to submit to his direction, </w:t>
      </w:r>
      <w:r>
        <w:t>because it cannot! 8For no matter how hard they try, God finds no pleasure with those who are controlled by the flesh. 9But when the Spirit of Chri</w:t>
      </w:r>
      <w:r w:rsidR="00F93B23">
        <w:t>st empowers your life,</w:t>
      </w:r>
      <w:r>
        <w:t xml:space="preserve"> you are not dominated by the flesh but by the Spirit. And if you are not joined to the Spirit of </w:t>
      </w:r>
      <w:proofErr w:type="gramStart"/>
      <w:r>
        <w:t>the</w:t>
      </w:r>
      <w:proofErr w:type="gramEnd"/>
      <w:r>
        <w:t xml:space="preserve"> An</w:t>
      </w:r>
      <w:r w:rsidR="00F93B23">
        <w:t>ointed One, you are not of him.</w:t>
      </w:r>
      <w:r>
        <w:t xml:space="preserve"> 10Now Christ lives his life in you! And even though your body may be dead because of the effects of sin, his life-giving Spirit imparts life to you because</w:t>
      </w:r>
      <w:r w:rsidR="00F93B23">
        <w:t xml:space="preserve"> you are fully accepted by God.</w:t>
      </w:r>
      <w:r>
        <w:t xml:space="preserve"> 11Yes, God raised Jesus to life! And since God’s Spirit of Resurrection lives in you, he will also raise your dying body to life by the same Spirit that breathes life into you! 12So then, beloved ones, the flesh has no claims on us at all, and we have no further obligation to live in obedience to it. 13For when you live controlled by the flesh, you are about to die. But if the life of the Spirit puts to death the corrupt ways of the flesh, we then taste his abundant life.</w:t>
      </w:r>
    </w:p>
    <w:sectPr w:rsidR="00772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5E" w:rsidRDefault="002D6C5E" w:rsidP="0029216A">
      <w:pPr>
        <w:spacing w:line="240" w:lineRule="auto"/>
      </w:pPr>
      <w:r>
        <w:separator/>
      </w:r>
    </w:p>
  </w:endnote>
  <w:endnote w:type="continuationSeparator" w:id="0">
    <w:p w:rsidR="002D6C5E" w:rsidRDefault="002D6C5E" w:rsidP="00292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16A" w:rsidRDefault="0029216A" w:rsidP="0029216A">
    <w:pPr>
      <w:pStyle w:val="Footer"/>
      <w:pBdr>
        <w:top w:val="thinThickSmallGap" w:sz="24" w:space="1" w:color="622423" w:themeColor="accent2" w:themeShade="7F"/>
      </w:pBdr>
      <w:rPr>
        <w:rFonts w:asciiTheme="majorHAnsi" w:eastAsiaTheme="majorEastAsia" w:hAnsiTheme="majorHAnsi" w:cstheme="majorBidi"/>
      </w:rPr>
    </w:pPr>
    <w:r w:rsidRPr="0029216A">
      <w:rPr>
        <w:rFonts w:asciiTheme="majorHAnsi" w:eastAsiaTheme="majorEastAsia" w:hAnsiTheme="majorHAnsi" w:cstheme="majorBidi"/>
        <w:i/>
        <w:iCs/>
      </w:rPr>
      <w:t>Dwelling Place Ministries International ~ Resurrection Life!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29216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9216A" w:rsidRDefault="00292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5E" w:rsidRDefault="002D6C5E" w:rsidP="0029216A">
      <w:pPr>
        <w:spacing w:line="240" w:lineRule="auto"/>
      </w:pPr>
      <w:r>
        <w:separator/>
      </w:r>
    </w:p>
  </w:footnote>
  <w:footnote w:type="continuationSeparator" w:id="0">
    <w:p w:rsidR="002D6C5E" w:rsidRDefault="002D6C5E" w:rsidP="002921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7B"/>
    <w:rsid w:val="0001610D"/>
    <w:rsid w:val="00086031"/>
    <w:rsid w:val="002469E6"/>
    <w:rsid w:val="0029216A"/>
    <w:rsid w:val="002D6C5E"/>
    <w:rsid w:val="00323A6A"/>
    <w:rsid w:val="003A3F7B"/>
    <w:rsid w:val="00521A7B"/>
    <w:rsid w:val="00655DF3"/>
    <w:rsid w:val="006D75CA"/>
    <w:rsid w:val="006F6528"/>
    <w:rsid w:val="00772850"/>
    <w:rsid w:val="00781243"/>
    <w:rsid w:val="00966822"/>
    <w:rsid w:val="00B17430"/>
    <w:rsid w:val="00C725F3"/>
    <w:rsid w:val="00CC46C5"/>
    <w:rsid w:val="00CE09C7"/>
    <w:rsid w:val="00F638E1"/>
    <w:rsid w:val="00F93B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16A"/>
    <w:pPr>
      <w:tabs>
        <w:tab w:val="center" w:pos="4680"/>
        <w:tab w:val="right" w:pos="9360"/>
      </w:tabs>
      <w:spacing w:line="240" w:lineRule="auto"/>
    </w:pPr>
  </w:style>
  <w:style w:type="character" w:customStyle="1" w:styleId="HeaderChar">
    <w:name w:val="Header Char"/>
    <w:basedOn w:val="DefaultParagraphFont"/>
    <w:link w:val="Header"/>
    <w:uiPriority w:val="99"/>
    <w:rsid w:val="0029216A"/>
  </w:style>
  <w:style w:type="paragraph" w:styleId="Footer">
    <w:name w:val="footer"/>
    <w:basedOn w:val="Normal"/>
    <w:link w:val="FooterChar"/>
    <w:uiPriority w:val="99"/>
    <w:unhideWhenUsed/>
    <w:rsid w:val="0029216A"/>
    <w:pPr>
      <w:tabs>
        <w:tab w:val="center" w:pos="4680"/>
        <w:tab w:val="right" w:pos="9360"/>
      </w:tabs>
      <w:spacing w:line="240" w:lineRule="auto"/>
    </w:pPr>
  </w:style>
  <w:style w:type="character" w:customStyle="1" w:styleId="FooterChar">
    <w:name w:val="Footer Char"/>
    <w:basedOn w:val="DefaultParagraphFont"/>
    <w:link w:val="Footer"/>
    <w:uiPriority w:val="99"/>
    <w:rsid w:val="0029216A"/>
  </w:style>
  <w:style w:type="paragraph" w:styleId="BalloonText">
    <w:name w:val="Balloon Text"/>
    <w:basedOn w:val="Normal"/>
    <w:link w:val="BalloonTextChar"/>
    <w:uiPriority w:val="99"/>
    <w:semiHidden/>
    <w:unhideWhenUsed/>
    <w:rsid w:val="00292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16A"/>
    <w:pPr>
      <w:tabs>
        <w:tab w:val="center" w:pos="4680"/>
        <w:tab w:val="right" w:pos="9360"/>
      </w:tabs>
      <w:spacing w:line="240" w:lineRule="auto"/>
    </w:pPr>
  </w:style>
  <w:style w:type="character" w:customStyle="1" w:styleId="HeaderChar">
    <w:name w:val="Header Char"/>
    <w:basedOn w:val="DefaultParagraphFont"/>
    <w:link w:val="Header"/>
    <w:uiPriority w:val="99"/>
    <w:rsid w:val="0029216A"/>
  </w:style>
  <w:style w:type="paragraph" w:styleId="Footer">
    <w:name w:val="footer"/>
    <w:basedOn w:val="Normal"/>
    <w:link w:val="FooterChar"/>
    <w:uiPriority w:val="99"/>
    <w:unhideWhenUsed/>
    <w:rsid w:val="0029216A"/>
    <w:pPr>
      <w:tabs>
        <w:tab w:val="center" w:pos="4680"/>
        <w:tab w:val="right" w:pos="9360"/>
      </w:tabs>
      <w:spacing w:line="240" w:lineRule="auto"/>
    </w:pPr>
  </w:style>
  <w:style w:type="character" w:customStyle="1" w:styleId="FooterChar">
    <w:name w:val="Footer Char"/>
    <w:basedOn w:val="DefaultParagraphFont"/>
    <w:link w:val="Footer"/>
    <w:uiPriority w:val="99"/>
    <w:rsid w:val="0029216A"/>
  </w:style>
  <w:style w:type="paragraph" w:styleId="BalloonText">
    <w:name w:val="Balloon Text"/>
    <w:basedOn w:val="Normal"/>
    <w:link w:val="BalloonTextChar"/>
    <w:uiPriority w:val="99"/>
    <w:semiHidden/>
    <w:unhideWhenUsed/>
    <w:rsid w:val="00292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2016-03-26T17:36:00Z</dcterms:created>
  <dcterms:modified xsi:type="dcterms:W3CDTF">2016-03-26T17:36:00Z</dcterms:modified>
</cp:coreProperties>
</file>